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1" w:rsidRPr="009149BD" w:rsidRDefault="00397344" w:rsidP="009149BD">
      <w:pPr>
        <w:tabs>
          <w:tab w:val="left" w:pos="414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40141" w:rsidRPr="0066401B">
        <w:rPr>
          <w:b/>
          <w:sz w:val="24"/>
          <w:szCs w:val="24"/>
        </w:rPr>
        <w:t xml:space="preserve">        </w:t>
      </w:r>
      <w:r w:rsidR="009149BD">
        <w:rPr>
          <w:b/>
          <w:sz w:val="24"/>
          <w:szCs w:val="24"/>
        </w:rPr>
        <w:t xml:space="preserve">                               </w:t>
      </w:r>
    </w:p>
    <w:p w:rsidR="00AA3202" w:rsidRPr="00AA3202" w:rsidRDefault="00325679" w:rsidP="00AA3202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BDB9C" wp14:editId="7754D965">
            <wp:simplePos x="0" y="0"/>
            <wp:positionH relativeFrom="column">
              <wp:posOffset>7844155</wp:posOffset>
            </wp:positionH>
            <wp:positionV relativeFrom="paragraph">
              <wp:posOffset>113665</wp:posOffset>
            </wp:positionV>
            <wp:extent cx="1434465" cy="1418590"/>
            <wp:effectExtent l="0" t="0" r="0" b="0"/>
            <wp:wrapNone/>
            <wp:docPr id="4" name="Рисунок 4" descr="C:\Users\User\AppData\Local\Microsoft\Windows\INetCache\Content.Word\АноБи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АноБип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869535D" wp14:editId="6BAFDE31">
            <wp:simplePos x="0" y="0"/>
            <wp:positionH relativeFrom="column">
              <wp:posOffset>7185025</wp:posOffset>
            </wp:positionH>
            <wp:positionV relativeFrom="paragraph">
              <wp:posOffset>113665</wp:posOffset>
            </wp:positionV>
            <wp:extent cx="1212215" cy="520700"/>
            <wp:effectExtent l="0" t="0" r="698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02" w:rsidRPr="00AA3202">
        <w:rPr>
          <w:sz w:val="24"/>
          <w:szCs w:val="24"/>
        </w:rPr>
        <w:t>УТВЕРЖДАЮ</w:t>
      </w:r>
    </w:p>
    <w:p w:rsidR="00AA3202" w:rsidRPr="00AA3202" w:rsidRDefault="00AA3202" w:rsidP="00AA3202">
      <w:pPr>
        <w:jc w:val="right"/>
        <w:rPr>
          <w:sz w:val="24"/>
          <w:szCs w:val="24"/>
        </w:rPr>
      </w:pPr>
      <w:r w:rsidRPr="00AA3202">
        <w:rPr>
          <w:sz w:val="24"/>
          <w:szCs w:val="24"/>
        </w:rPr>
        <w:t>Директор АНО БИПО</w:t>
      </w:r>
    </w:p>
    <w:p w:rsidR="00AA3202" w:rsidRPr="00AA3202" w:rsidRDefault="00AA3202" w:rsidP="00AA3202">
      <w:pPr>
        <w:jc w:val="right"/>
        <w:rPr>
          <w:sz w:val="24"/>
          <w:szCs w:val="24"/>
        </w:rPr>
      </w:pPr>
      <w:r w:rsidRPr="00AA3202">
        <w:rPr>
          <w:sz w:val="24"/>
          <w:szCs w:val="24"/>
        </w:rPr>
        <w:t>_____________Спиридонова Е.В.</w:t>
      </w:r>
    </w:p>
    <w:p w:rsidR="00AA3202" w:rsidRPr="00AA3202" w:rsidRDefault="00AA3202" w:rsidP="00AA3202">
      <w:pPr>
        <w:jc w:val="right"/>
        <w:rPr>
          <w:sz w:val="24"/>
          <w:szCs w:val="24"/>
        </w:rPr>
      </w:pPr>
      <w:r w:rsidRPr="00AA3202">
        <w:rPr>
          <w:sz w:val="24"/>
          <w:szCs w:val="24"/>
        </w:rPr>
        <w:t>«02» апреля 2021 г.</w:t>
      </w:r>
    </w:p>
    <w:p w:rsidR="00AA3202" w:rsidRDefault="00AA3202" w:rsidP="00AA3202">
      <w:pPr>
        <w:jc w:val="right"/>
        <w:rPr>
          <w:sz w:val="24"/>
          <w:szCs w:val="24"/>
        </w:rPr>
      </w:pPr>
    </w:p>
    <w:p w:rsidR="00AA3202" w:rsidRDefault="00AA3202" w:rsidP="00AA3202">
      <w:pPr>
        <w:jc w:val="right"/>
        <w:rPr>
          <w:sz w:val="24"/>
          <w:szCs w:val="24"/>
        </w:rPr>
      </w:pPr>
    </w:p>
    <w:p w:rsidR="00AA3202" w:rsidRPr="00AA3202" w:rsidRDefault="00AA3202" w:rsidP="00AA3202">
      <w:pPr>
        <w:jc w:val="right"/>
        <w:rPr>
          <w:sz w:val="24"/>
          <w:szCs w:val="24"/>
        </w:rPr>
      </w:pPr>
      <w:r w:rsidRPr="00AA3202">
        <w:rPr>
          <w:sz w:val="24"/>
          <w:szCs w:val="24"/>
        </w:rPr>
        <w:t>.</w:t>
      </w:r>
    </w:p>
    <w:p w:rsidR="00AA3202" w:rsidRDefault="00AA3202" w:rsidP="00A40141">
      <w:pPr>
        <w:jc w:val="center"/>
        <w:rPr>
          <w:b/>
          <w:sz w:val="24"/>
          <w:szCs w:val="24"/>
        </w:rPr>
      </w:pPr>
    </w:p>
    <w:p w:rsidR="00AA3202" w:rsidRDefault="00AA3202" w:rsidP="00A40141">
      <w:pPr>
        <w:jc w:val="center"/>
        <w:rPr>
          <w:b/>
          <w:sz w:val="24"/>
          <w:szCs w:val="24"/>
        </w:rPr>
      </w:pP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t>УЧЕБНЫЙ ПЛАН</w:t>
      </w:r>
    </w:p>
    <w:p w:rsidR="002868D7" w:rsidRPr="0066401B" w:rsidRDefault="002868D7" w:rsidP="00A40141">
      <w:pPr>
        <w:jc w:val="center"/>
        <w:rPr>
          <w:b/>
          <w:sz w:val="24"/>
          <w:szCs w:val="24"/>
        </w:rPr>
      </w:pPr>
    </w:p>
    <w:p w:rsidR="00A40141" w:rsidRDefault="00A40141" w:rsidP="00A40141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программы подготовки специалист</w:t>
      </w:r>
      <w:r w:rsidR="00D86B45">
        <w:rPr>
          <w:sz w:val="24"/>
          <w:szCs w:val="24"/>
        </w:rPr>
        <w:t>ов</w:t>
      </w:r>
      <w:r w:rsidRPr="0066401B">
        <w:rPr>
          <w:sz w:val="24"/>
          <w:szCs w:val="24"/>
        </w:rPr>
        <w:t xml:space="preserve"> среднего звена</w:t>
      </w:r>
    </w:p>
    <w:p w:rsidR="001970BE" w:rsidRPr="003D4A23" w:rsidRDefault="001970BE" w:rsidP="001970BE">
      <w:pPr>
        <w:jc w:val="center"/>
        <w:rPr>
          <w:sz w:val="24"/>
          <w:szCs w:val="24"/>
        </w:rPr>
      </w:pPr>
      <w:r w:rsidRPr="003D4A23">
        <w:rPr>
          <w:w w:val="105"/>
          <w:sz w:val="24"/>
          <w:szCs w:val="24"/>
        </w:rPr>
        <w:t>АНО ПО «</w:t>
      </w:r>
      <w:r w:rsidR="007653AE">
        <w:rPr>
          <w:w w:val="105"/>
          <w:sz w:val="24"/>
          <w:szCs w:val="24"/>
        </w:rPr>
        <w:t>Байкальский институт профессионального образования</w:t>
      </w:r>
      <w:r w:rsidRPr="003D4A23">
        <w:rPr>
          <w:w w:val="105"/>
          <w:sz w:val="24"/>
          <w:szCs w:val="24"/>
        </w:rPr>
        <w:t>»</w:t>
      </w: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sz w:val="24"/>
          <w:szCs w:val="24"/>
        </w:rPr>
        <w:t>по специальности среднего профессионального образования</w:t>
      </w:r>
    </w:p>
    <w:p w:rsidR="00A40141" w:rsidRDefault="00F9175E" w:rsidP="00A40141">
      <w:pPr>
        <w:jc w:val="center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t>40.02.03 Право и судебное администрирование</w:t>
      </w:r>
    </w:p>
    <w:p w:rsidR="001250D0" w:rsidRPr="001250D0" w:rsidRDefault="001250D0" w:rsidP="00A40141">
      <w:pPr>
        <w:jc w:val="center"/>
        <w:rPr>
          <w:sz w:val="24"/>
          <w:szCs w:val="24"/>
        </w:rPr>
      </w:pPr>
      <w:r w:rsidRPr="001250D0">
        <w:rPr>
          <w:sz w:val="24"/>
          <w:szCs w:val="24"/>
        </w:rPr>
        <w:t>по программе базовой подготовки</w:t>
      </w:r>
    </w:p>
    <w:p w:rsidR="001250D0" w:rsidRDefault="001250D0" w:rsidP="00A40141">
      <w:pPr>
        <w:jc w:val="center"/>
        <w:rPr>
          <w:sz w:val="24"/>
          <w:szCs w:val="24"/>
        </w:rPr>
      </w:pPr>
    </w:p>
    <w:p w:rsidR="001250D0" w:rsidRPr="0066401B" w:rsidRDefault="001250D0" w:rsidP="00A4014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1250D0">
        <w:rPr>
          <w:sz w:val="24"/>
          <w:szCs w:val="24"/>
        </w:rPr>
        <w:t xml:space="preserve">ровень образования – среднее </w:t>
      </w:r>
      <w:r w:rsidR="008C70A7">
        <w:rPr>
          <w:sz w:val="24"/>
          <w:szCs w:val="24"/>
        </w:rPr>
        <w:t>профессиональное</w:t>
      </w:r>
      <w:r w:rsidRPr="001250D0">
        <w:rPr>
          <w:sz w:val="24"/>
          <w:szCs w:val="24"/>
        </w:rPr>
        <w:t xml:space="preserve"> образование</w:t>
      </w:r>
    </w:p>
    <w:p w:rsidR="00A40141" w:rsidRPr="0066401B" w:rsidRDefault="00A40141" w:rsidP="007869C8">
      <w:pPr>
        <w:rPr>
          <w:sz w:val="24"/>
          <w:szCs w:val="24"/>
        </w:rPr>
      </w:pPr>
    </w:p>
    <w:p w:rsidR="001250D0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="00A40141" w:rsidRPr="0066401B">
        <w:rPr>
          <w:sz w:val="24"/>
          <w:szCs w:val="24"/>
        </w:rPr>
        <w:t>валификация</w:t>
      </w:r>
      <w:r>
        <w:rPr>
          <w:sz w:val="24"/>
          <w:szCs w:val="24"/>
        </w:rPr>
        <w:t xml:space="preserve"> – </w:t>
      </w:r>
      <w:r w:rsidR="00F9175E" w:rsidRPr="0066401B">
        <w:rPr>
          <w:sz w:val="24"/>
          <w:szCs w:val="24"/>
        </w:rPr>
        <w:t>Специалист по судебному администрированию</w:t>
      </w:r>
    </w:p>
    <w:p w:rsidR="001250D0" w:rsidRPr="0066401B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</w:t>
      </w:r>
      <w:r w:rsidR="000F34CE">
        <w:rPr>
          <w:sz w:val="24"/>
          <w:szCs w:val="24"/>
        </w:rPr>
        <w:t>О</w:t>
      </w:r>
      <w:r w:rsidRPr="0066401B">
        <w:rPr>
          <w:sz w:val="24"/>
          <w:szCs w:val="24"/>
        </w:rPr>
        <w:t>чная</w:t>
      </w:r>
    </w:p>
    <w:p w:rsidR="00F9175E" w:rsidRPr="0066401B" w:rsidRDefault="00A40141" w:rsidP="001250D0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 </w:t>
      </w:r>
    </w:p>
    <w:p w:rsidR="00A40141" w:rsidRPr="0066401B" w:rsidRDefault="001250D0" w:rsidP="00F9175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9175E" w:rsidRPr="0066401B">
        <w:rPr>
          <w:sz w:val="24"/>
          <w:szCs w:val="24"/>
        </w:rPr>
        <w:t xml:space="preserve">рок </w:t>
      </w:r>
      <w:r>
        <w:rPr>
          <w:sz w:val="24"/>
          <w:szCs w:val="24"/>
        </w:rPr>
        <w:t>получения СПО по ППССЗ –</w:t>
      </w:r>
      <w:r w:rsidR="00A40141" w:rsidRPr="0066401B">
        <w:rPr>
          <w:sz w:val="24"/>
          <w:szCs w:val="24"/>
        </w:rPr>
        <w:t xml:space="preserve"> </w:t>
      </w:r>
      <w:r w:rsidR="007869C8" w:rsidRPr="0066401B">
        <w:rPr>
          <w:sz w:val="24"/>
          <w:szCs w:val="24"/>
        </w:rPr>
        <w:t>1</w:t>
      </w:r>
      <w:r w:rsidR="00A40141" w:rsidRPr="0066401B">
        <w:rPr>
          <w:sz w:val="24"/>
          <w:szCs w:val="24"/>
        </w:rPr>
        <w:t xml:space="preserve"> год 10 мес.</w:t>
      </w:r>
    </w:p>
    <w:p w:rsidR="00A40141" w:rsidRPr="0066401B" w:rsidRDefault="00A40141" w:rsidP="00F9175E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на базе </w:t>
      </w:r>
      <w:r w:rsidR="008C70A7">
        <w:rPr>
          <w:sz w:val="24"/>
          <w:szCs w:val="24"/>
        </w:rPr>
        <w:t>средне</w:t>
      </w:r>
      <w:r w:rsidRPr="0066401B">
        <w:rPr>
          <w:sz w:val="24"/>
          <w:szCs w:val="24"/>
        </w:rPr>
        <w:t>го общего образования</w:t>
      </w:r>
    </w:p>
    <w:p w:rsidR="00F9175E" w:rsidRPr="0066401B" w:rsidRDefault="00F9175E" w:rsidP="001250D0">
      <w:pPr>
        <w:rPr>
          <w:sz w:val="24"/>
          <w:szCs w:val="24"/>
        </w:rPr>
      </w:pPr>
    </w:p>
    <w:p w:rsidR="00A40141" w:rsidRPr="001250D0" w:rsidRDefault="00A40141" w:rsidP="001250D0">
      <w:pPr>
        <w:ind w:right="-365"/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Профиль получаемого</w:t>
      </w:r>
      <w:r w:rsidR="001250D0">
        <w:rPr>
          <w:sz w:val="24"/>
          <w:szCs w:val="24"/>
        </w:rPr>
        <w:t xml:space="preserve"> профессионального образования – </w:t>
      </w:r>
      <w:r w:rsidR="00F9175E" w:rsidRPr="001250D0">
        <w:rPr>
          <w:sz w:val="24"/>
          <w:szCs w:val="24"/>
        </w:rPr>
        <w:t>гуманитарный</w:t>
      </w:r>
    </w:p>
    <w:p w:rsidR="0029258A" w:rsidRPr="0066401B" w:rsidRDefault="0029258A" w:rsidP="00A40141">
      <w:pPr>
        <w:pStyle w:val="a3"/>
        <w:ind w:left="1361" w:firstLine="0"/>
        <w:jc w:val="right"/>
      </w:pPr>
    </w:p>
    <w:p w:rsidR="0029258A" w:rsidRPr="0066401B" w:rsidRDefault="0029258A">
      <w:pPr>
        <w:rPr>
          <w:sz w:val="24"/>
          <w:szCs w:val="24"/>
        </w:rPr>
        <w:sectPr w:rsidR="0029258A" w:rsidRPr="0066401B" w:rsidSect="00A40141">
          <w:type w:val="continuous"/>
          <w:pgSz w:w="16840" w:h="11910" w:orient="landscape"/>
          <w:pgMar w:top="700" w:right="822" w:bottom="280" w:left="840" w:header="720" w:footer="720" w:gutter="0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10"/>
        </w:numPr>
        <w:tabs>
          <w:tab w:val="left" w:pos="979"/>
        </w:tabs>
        <w:spacing w:before="67"/>
        <w:ind w:right="191"/>
        <w:jc w:val="left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lastRenderedPageBreak/>
        <w:t>Нормативная правовая</w:t>
      </w:r>
      <w:r w:rsidRPr="0066401B">
        <w:rPr>
          <w:b/>
          <w:spacing w:val="63"/>
          <w:sz w:val="24"/>
          <w:szCs w:val="24"/>
        </w:rPr>
        <w:t xml:space="preserve"> </w:t>
      </w:r>
      <w:r w:rsidRPr="0066401B">
        <w:rPr>
          <w:b/>
          <w:sz w:val="24"/>
          <w:szCs w:val="24"/>
        </w:rPr>
        <w:t>база</w:t>
      </w:r>
    </w:p>
    <w:p w:rsidR="00B2799F" w:rsidRDefault="00B2799F" w:rsidP="00DC30EB">
      <w:pPr>
        <w:pStyle w:val="a3"/>
        <w:spacing w:before="3"/>
        <w:ind w:right="191"/>
        <w:rPr>
          <w:b/>
          <w:sz w:val="25"/>
        </w:rPr>
      </w:pPr>
    </w:p>
    <w:p w:rsidR="00B2799F" w:rsidRPr="0066401B" w:rsidRDefault="00B2799F" w:rsidP="00554BF4">
      <w:pPr>
        <w:pStyle w:val="a3"/>
        <w:spacing w:before="1" w:line="299" w:lineRule="exact"/>
        <w:ind w:left="142" w:right="191"/>
        <w:jc w:val="both"/>
      </w:pPr>
      <w:r w:rsidRPr="0066401B">
        <w:t xml:space="preserve">Настоящий учебный план </w:t>
      </w:r>
      <w:r w:rsidR="0066401B">
        <w:t>А</w:t>
      </w:r>
      <w:r w:rsidR="00E968F4">
        <w:t xml:space="preserve">втономной </w:t>
      </w:r>
      <w:r w:rsidR="00554BF4">
        <w:t>н</w:t>
      </w:r>
      <w:r w:rsidR="00E968F4">
        <w:t xml:space="preserve">екоммерческой </w:t>
      </w:r>
      <w:r w:rsidR="00554BF4">
        <w:t>о</w:t>
      </w:r>
      <w:r w:rsidR="00E968F4">
        <w:t>рганизации</w:t>
      </w:r>
      <w:r w:rsidR="00554BF4">
        <w:t xml:space="preserve"> профессионального образования</w:t>
      </w:r>
      <w:r w:rsidRPr="0066401B">
        <w:t xml:space="preserve"> «</w:t>
      </w:r>
      <w:r w:rsidR="00513450">
        <w:t>Байкальский институт профессионального образования</w:t>
      </w:r>
      <w:r w:rsidRPr="0066401B">
        <w:t>» разработан на основе: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последними изменениями и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дополнениями);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8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14 мая 2014 г. № 513 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</w:t>
      </w:r>
      <w:r w:rsidRPr="0066401B">
        <w:rPr>
          <w:spacing w:val="-10"/>
          <w:sz w:val="24"/>
          <w:szCs w:val="24"/>
        </w:rPr>
        <w:t xml:space="preserve"> </w:t>
      </w:r>
      <w:r w:rsidRPr="0066401B">
        <w:rPr>
          <w:sz w:val="24"/>
          <w:szCs w:val="24"/>
        </w:rPr>
        <w:t>администрирование»;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3645C8" w:rsidRPr="00E554B1" w:rsidRDefault="003645C8" w:rsidP="003645C8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</w:t>
      </w:r>
      <w:r>
        <w:rPr>
          <w:sz w:val="24"/>
          <w:szCs w:val="24"/>
        </w:rPr>
        <w:t>1 ноября 2021</w:t>
      </w:r>
      <w:r w:rsidRPr="0066401B">
        <w:rPr>
          <w:sz w:val="24"/>
          <w:szCs w:val="24"/>
        </w:rPr>
        <w:t xml:space="preserve"> г. № </w:t>
      </w:r>
      <w:r>
        <w:rPr>
          <w:sz w:val="24"/>
          <w:szCs w:val="24"/>
        </w:rPr>
        <w:t>800</w:t>
      </w:r>
      <w:r w:rsidRPr="0066401B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</w:t>
      </w:r>
      <w:r w:rsidRPr="0066401B">
        <w:rPr>
          <w:spacing w:val="-3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</w:t>
      </w:r>
      <w:r>
        <w:rPr>
          <w:sz w:val="24"/>
          <w:szCs w:val="24"/>
        </w:rPr>
        <w:t>.</w:t>
      </w:r>
    </w:p>
    <w:p w:rsidR="00B2799F" w:rsidRPr="0066401B" w:rsidRDefault="00B2799F" w:rsidP="00DC30EB">
      <w:pPr>
        <w:pStyle w:val="a3"/>
        <w:spacing w:before="2"/>
        <w:ind w:right="191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121"/>
        </w:tabs>
        <w:spacing w:before="0" w:line="240" w:lineRule="auto"/>
        <w:ind w:left="1120" w:right="191"/>
        <w:jc w:val="left"/>
      </w:pPr>
      <w:r>
        <w:t>Организация учебного</w:t>
      </w:r>
      <w:r>
        <w:rPr>
          <w:spacing w:val="-4"/>
        </w:rPr>
        <w:t xml:space="preserve"> </w:t>
      </w:r>
      <w:r>
        <w:t>процесса</w:t>
      </w:r>
    </w:p>
    <w:p w:rsidR="00B2799F" w:rsidRDefault="00B2799F" w:rsidP="00DC30EB">
      <w:pPr>
        <w:pStyle w:val="a3"/>
        <w:spacing w:before="6"/>
        <w:ind w:right="191"/>
        <w:rPr>
          <w:b/>
          <w:sz w:val="23"/>
        </w:rPr>
      </w:pPr>
    </w:p>
    <w:p w:rsidR="00B2799F" w:rsidRDefault="00B2799F" w:rsidP="00DC30EB">
      <w:pPr>
        <w:pStyle w:val="a3"/>
        <w:spacing w:line="298" w:lineRule="exact"/>
        <w:ind w:left="142" w:right="191"/>
        <w:jc w:val="both"/>
      </w:pPr>
      <w:r>
        <w:t>Учебный год начинается 1 сентября и заканчивается согласно календарному учебному графику специальности.</w:t>
      </w:r>
    </w:p>
    <w:p w:rsidR="00B2799F" w:rsidRDefault="00B2799F" w:rsidP="00DC30EB">
      <w:pPr>
        <w:pStyle w:val="a3"/>
        <w:ind w:left="152" w:right="191" w:firstLine="707"/>
        <w:jc w:val="both"/>
      </w:pPr>
      <w: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B2799F" w:rsidRDefault="006B61ED" w:rsidP="00DC30EB">
      <w:pPr>
        <w:pStyle w:val="a3"/>
        <w:tabs>
          <w:tab w:val="left" w:pos="2092"/>
          <w:tab w:val="left" w:pos="2833"/>
          <w:tab w:val="left" w:pos="4098"/>
          <w:tab w:val="left" w:pos="4669"/>
          <w:tab w:val="left" w:pos="6042"/>
          <w:tab w:val="left" w:pos="7192"/>
          <w:tab w:val="left" w:pos="8800"/>
          <w:tab w:val="left" w:pos="9157"/>
          <w:tab w:val="left" w:pos="10021"/>
          <w:tab w:val="left" w:pos="11423"/>
          <w:tab w:val="left" w:pos="12990"/>
          <w:tab w:val="left" w:pos="13347"/>
        </w:tabs>
        <w:ind w:left="153" w:right="191" w:firstLine="707"/>
        <w:jc w:val="both"/>
      </w:pPr>
      <w:r>
        <w:t>Учебный план включает все предметы, учебные дисциплины</w:t>
      </w:r>
      <w:r>
        <w:tab/>
        <w:t>и МДК, изучаемые</w:t>
      </w:r>
      <w:r>
        <w:tab/>
        <w:t xml:space="preserve">обязательно и </w:t>
      </w:r>
      <w:r w:rsidR="00B2799F" w:rsidRPr="008C70A7">
        <w:t>последовательно,</w:t>
      </w:r>
      <w:r w:rsidR="00B2799F">
        <w:rPr>
          <w:w w:val="95"/>
        </w:rPr>
        <w:t xml:space="preserve"> </w:t>
      </w:r>
      <w:r w:rsidR="00B2799F">
        <w:t>предусматривает изучение следующих учебных</w:t>
      </w:r>
      <w:r w:rsidR="00B2799F">
        <w:rPr>
          <w:spacing w:val="2"/>
        </w:rPr>
        <w:t xml:space="preserve"> </w:t>
      </w:r>
      <w:r w:rsidR="00B2799F">
        <w:t>циклов:</w:t>
      </w:r>
    </w:p>
    <w:p w:rsidR="003645C8" w:rsidRDefault="003645C8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8C70A7">
        <w:rPr>
          <w:sz w:val="24"/>
          <w:szCs w:val="24"/>
        </w:rPr>
        <w:t>общего гуманитарного и</w:t>
      </w:r>
      <w:r w:rsidRPr="008C70A7">
        <w:rPr>
          <w:spacing w:val="-6"/>
          <w:sz w:val="24"/>
          <w:szCs w:val="24"/>
        </w:rPr>
        <w:t xml:space="preserve"> </w:t>
      </w:r>
      <w:r w:rsidRPr="008C70A7">
        <w:rPr>
          <w:sz w:val="24"/>
          <w:szCs w:val="24"/>
        </w:rPr>
        <w:t>социально-экономического;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математического и общего</w:t>
      </w:r>
      <w:r w:rsidRPr="0066401B">
        <w:rPr>
          <w:spacing w:val="-6"/>
          <w:sz w:val="24"/>
          <w:szCs w:val="24"/>
        </w:rPr>
        <w:t xml:space="preserve"> </w:t>
      </w:r>
      <w:r w:rsidRPr="0066401B">
        <w:rPr>
          <w:sz w:val="24"/>
          <w:szCs w:val="24"/>
        </w:rPr>
        <w:t>естественнонаучного;</w:t>
      </w:r>
    </w:p>
    <w:p w:rsidR="003645C8" w:rsidRPr="003645C8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right="191" w:firstLine="0"/>
        <w:jc w:val="both"/>
        <w:rPr>
          <w:sz w:val="24"/>
          <w:szCs w:val="24"/>
        </w:rPr>
      </w:pPr>
      <w:r w:rsidRPr="0066401B">
        <w:rPr>
          <w:spacing w:val="-3"/>
          <w:sz w:val="24"/>
          <w:szCs w:val="24"/>
        </w:rPr>
        <w:t xml:space="preserve">профессионального; </w:t>
      </w:r>
    </w:p>
    <w:p w:rsidR="00B2799F" w:rsidRPr="00BD0327" w:rsidRDefault="00B2799F" w:rsidP="00BD0327">
      <w:pPr>
        <w:tabs>
          <w:tab w:val="left" w:pos="1233"/>
        </w:tabs>
        <w:ind w:right="191"/>
        <w:jc w:val="both"/>
        <w:rPr>
          <w:sz w:val="24"/>
          <w:szCs w:val="24"/>
        </w:rPr>
      </w:pPr>
      <w:r w:rsidRPr="00BD0327">
        <w:rPr>
          <w:sz w:val="24"/>
          <w:szCs w:val="24"/>
        </w:rPr>
        <w:t>и</w:t>
      </w:r>
      <w:r w:rsidRPr="00BD0327">
        <w:rPr>
          <w:spacing w:val="-1"/>
          <w:sz w:val="24"/>
          <w:szCs w:val="24"/>
        </w:rPr>
        <w:t xml:space="preserve"> </w:t>
      </w:r>
      <w:r w:rsidRPr="00BD0327">
        <w:rPr>
          <w:sz w:val="24"/>
          <w:szCs w:val="24"/>
        </w:rPr>
        <w:t>разделов: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производственная практика (по профилю</w:t>
      </w:r>
      <w:r w:rsidRPr="0066401B">
        <w:rPr>
          <w:spacing w:val="-8"/>
          <w:sz w:val="24"/>
          <w:szCs w:val="24"/>
        </w:rPr>
        <w:t xml:space="preserve"> </w:t>
      </w:r>
      <w:r w:rsidRPr="0066401B">
        <w:rPr>
          <w:sz w:val="24"/>
          <w:szCs w:val="24"/>
        </w:rPr>
        <w:t>специальности);</w:t>
      </w:r>
    </w:p>
    <w:p w:rsidR="00B2799F" w:rsidRPr="0066401B" w:rsidRDefault="00B2799F" w:rsidP="00DC30EB">
      <w:pPr>
        <w:ind w:right="191"/>
        <w:jc w:val="both"/>
        <w:rPr>
          <w:sz w:val="24"/>
          <w:szCs w:val="24"/>
        </w:rPr>
        <w:sectPr w:rsidR="00B2799F" w:rsidRPr="0066401B">
          <w:footerReference w:type="default" r:id="rId10"/>
          <w:pgSz w:w="16840" w:h="11910" w:orient="landscape"/>
          <w:pgMar w:top="920" w:right="360" w:bottom="700" w:left="980" w:header="0" w:footer="501" w:gutter="0"/>
          <w:pgNumType w:start="2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before="80"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lastRenderedPageBreak/>
        <w:t>производственная практика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(преддипломная);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промежуточная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аттестация;</w:t>
      </w:r>
    </w:p>
    <w:p w:rsidR="009F4A32" w:rsidRDefault="003645C8" w:rsidP="00DC30EB">
      <w:pPr>
        <w:pStyle w:val="a5"/>
        <w:numPr>
          <w:ilvl w:val="0"/>
          <w:numId w:val="8"/>
        </w:numPr>
        <w:tabs>
          <w:tab w:val="left" w:pos="1233"/>
        </w:tabs>
        <w:ind w:right="691" w:firstLine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  <w:r w:rsidR="00B2799F" w:rsidRPr="0066401B">
        <w:rPr>
          <w:sz w:val="24"/>
          <w:szCs w:val="24"/>
        </w:rPr>
        <w:t xml:space="preserve">. 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Максимальный объем аудиторных занятий составляет 36 часов.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 xml:space="preserve">Нагрузка в рамках практики составляет 9 недель в течение 2, 3, 4 семестров. Общий объем каникулярного времени составляет </w:t>
      </w:r>
      <w:r w:rsidR="007A471D" w:rsidRPr="007A471D">
        <w:t>12</w:t>
      </w:r>
      <w:r w:rsidRPr="007A471D">
        <w:t xml:space="preserve"> недель</w:t>
      </w:r>
      <w:r>
        <w:t>, в том числе 2 недели в зимний период.</w:t>
      </w:r>
    </w:p>
    <w:p w:rsidR="00B2799F" w:rsidRDefault="00B2799F" w:rsidP="00B2799F">
      <w:pPr>
        <w:pStyle w:val="a3"/>
        <w:spacing w:before="6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979"/>
        </w:tabs>
        <w:spacing w:before="0" w:line="240" w:lineRule="auto"/>
        <w:jc w:val="left"/>
      </w:pPr>
      <w:r>
        <w:t>Общий гуманитарный и социально-экономический</w:t>
      </w:r>
      <w:r>
        <w:rPr>
          <w:spacing w:val="62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 w:firstLine="566"/>
        <w:jc w:val="both"/>
      </w:pPr>
      <w:r>
        <w:t>На общий гуманитарный и социально-экономический цикл отводится 640/420</w:t>
      </w:r>
      <w:r w:rsidR="005C3302">
        <w:t xml:space="preserve"> </w:t>
      </w:r>
      <w:r>
        <w:t>часов, что составляет не менее 510/340 часов, определенных ФГОС СПО. Общий гуманитарный и социально-экономический цикл состоит из следующих дисциплин.</w:t>
      </w:r>
    </w:p>
    <w:p w:rsidR="00B2799F" w:rsidRDefault="00B2799F" w:rsidP="00B2799F">
      <w:pPr>
        <w:pStyle w:val="a3"/>
        <w:spacing w:before="8" w:after="1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840"/>
        <w:gridCol w:w="850"/>
        <w:gridCol w:w="1134"/>
        <w:gridCol w:w="1985"/>
        <w:gridCol w:w="1808"/>
        <w:gridCol w:w="804"/>
        <w:gridCol w:w="1349"/>
        <w:gridCol w:w="1294"/>
        <w:gridCol w:w="1325"/>
      </w:tblGrid>
      <w:tr w:rsidR="00BD0327" w:rsidTr="0081739E">
        <w:trPr>
          <w:trHeight w:val="817"/>
        </w:trPr>
        <w:tc>
          <w:tcPr>
            <w:tcW w:w="1039" w:type="dxa"/>
            <w:vMerge w:val="restart"/>
          </w:tcPr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spacing w:before="10"/>
              <w:rPr>
                <w:sz w:val="15"/>
              </w:rPr>
            </w:pPr>
          </w:p>
          <w:p w:rsidR="00BD0327" w:rsidRDefault="00BD0327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spacing w:before="11"/>
              <w:rPr>
                <w:sz w:val="17"/>
              </w:rPr>
            </w:pPr>
          </w:p>
          <w:p w:rsidR="00BD0327" w:rsidRDefault="00BD0327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824" w:type="dxa"/>
            <w:gridSpan w:val="3"/>
          </w:tcPr>
          <w:p w:rsidR="00BD0327" w:rsidRDefault="00BD0327" w:rsidP="00BD0327">
            <w:pPr>
              <w:pStyle w:val="TableParagraph"/>
              <w:spacing w:before="2" w:line="247" w:lineRule="auto"/>
              <w:ind w:left="222" w:right="202" w:firstLine="24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8565" w:type="dxa"/>
            <w:gridSpan w:val="6"/>
          </w:tcPr>
          <w:p w:rsidR="00BD0327" w:rsidRDefault="00BD0327" w:rsidP="00B2799F">
            <w:pPr>
              <w:pStyle w:val="TableParagraph"/>
              <w:spacing w:before="3"/>
              <w:rPr>
                <w:sz w:val="26"/>
              </w:rPr>
            </w:pPr>
          </w:p>
          <w:p w:rsidR="00BD0327" w:rsidRDefault="00BD0327" w:rsidP="00B2799F">
            <w:pPr>
              <w:pStyle w:val="TableParagraph"/>
              <w:ind w:left="2971" w:right="2961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BD0327" w:rsidTr="00BD0327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850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5"/>
              <w:rPr>
                <w:sz w:val="29"/>
              </w:rPr>
            </w:pPr>
          </w:p>
          <w:p w:rsidR="00BD0327" w:rsidRDefault="00BD0327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1134" w:type="dxa"/>
            <w:vMerge w:val="restart"/>
            <w:textDirection w:val="btLr"/>
          </w:tcPr>
          <w:p w:rsidR="00BD0327" w:rsidRDefault="00BD0327" w:rsidP="00BD0327">
            <w:pPr>
              <w:jc w:val="center"/>
              <w:rPr>
                <w:sz w:val="18"/>
              </w:rPr>
            </w:pPr>
          </w:p>
          <w:p w:rsidR="00BD0327" w:rsidRDefault="00BD0327" w:rsidP="00BD0327">
            <w:pPr>
              <w:jc w:val="center"/>
              <w:rPr>
                <w:sz w:val="2"/>
                <w:szCs w:val="2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1985" w:type="dxa"/>
            <w:vMerge w:val="restart"/>
          </w:tcPr>
          <w:p w:rsidR="00BD0327" w:rsidRDefault="00BD0327" w:rsidP="00C470BC">
            <w:pPr>
              <w:pStyle w:val="TableParagraph"/>
              <w:spacing w:line="204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808" w:type="dxa"/>
            <w:vMerge w:val="restart"/>
          </w:tcPr>
          <w:p w:rsidR="00BD0327" w:rsidRDefault="00BD0327" w:rsidP="00C470BC">
            <w:pPr>
              <w:pStyle w:val="TableParagraph"/>
              <w:spacing w:line="204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2" w:type="dxa"/>
            <w:gridSpan w:val="4"/>
          </w:tcPr>
          <w:p w:rsidR="00BD0327" w:rsidRDefault="00BD0327" w:rsidP="00B2799F">
            <w:pPr>
              <w:pStyle w:val="TableParagraph"/>
              <w:spacing w:before="21"/>
              <w:ind w:left="1843" w:right="1834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BD0327" w:rsidTr="00BD0327">
        <w:trPr>
          <w:trHeight w:val="254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10"/>
              <w:rPr>
                <w:sz w:val="25"/>
              </w:rPr>
            </w:pPr>
          </w:p>
          <w:p w:rsidR="00BD0327" w:rsidRDefault="00BD0327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68" w:type="dxa"/>
            <w:gridSpan w:val="3"/>
          </w:tcPr>
          <w:p w:rsidR="00BD0327" w:rsidRDefault="00BD0327" w:rsidP="00B2799F">
            <w:pPr>
              <w:pStyle w:val="TableParagraph"/>
              <w:spacing w:before="19"/>
              <w:ind w:left="1517" w:right="1505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BD0327" w:rsidTr="00BD0327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D0327" w:rsidRDefault="00BD0327" w:rsidP="00B2799F">
            <w:pPr>
              <w:pStyle w:val="TableParagraph"/>
              <w:spacing w:line="242" w:lineRule="auto"/>
              <w:ind w:left="319" w:right="76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4" w:type="dxa"/>
          </w:tcPr>
          <w:p w:rsidR="00BD0327" w:rsidRDefault="00BD0327" w:rsidP="00B2799F">
            <w:pPr>
              <w:pStyle w:val="TableParagraph"/>
              <w:spacing w:line="242" w:lineRule="auto"/>
              <w:ind w:left="354" w:right="76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5" w:type="dxa"/>
          </w:tcPr>
          <w:p w:rsidR="00BD0327" w:rsidRDefault="00BD0327" w:rsidP="00B2799F">
            <w:pPr>
              <w:pStyle w:val="TableParagraph"/>
              <w:spacing w:line="242" w:lineRule="auto"/>
              <w:ind w:left="368" w:right="79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BD0327" w:rsidTr="005C3302">
        <w:trPr>
          <w:trHeight w:val="414"/>
        </w:trPr>
        <w:tc>
          <w:tcPr>
            <w:tcW w:w="1039" w:type="dxa"/>
            <w:shd w:val="clear" w:color="auto" w:fill="D9D9D9" w:themeFill="background1" w:themeFillShade="D9"/>
          </w:tcPr>
          <w:p w:rsidR="00BD0327" w:rsidRDefault="00BD0327" w:rsidP="00B2799F">
            <w:pPr>
              <w:pStyle w:val="TableParagraph"/>
              <w:spacing w:before="9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BD0327" w:rsidRDefault="00BD0327" w:rsidP="00B2799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Общий гуманитарный и</w:t>
            </w:r>
          </w:p>
          <w:p w:rsidR="00BD0327" w:rsidRDefault="00BD0327" w:rsidP="00B2799F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социально-экономический цикл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BD0327" w:rsidRPr="005C3302" w:rsidRDefault="005C3302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0327" w:rsidRPr="005C3302" w:rsidRDefault="005C3302" w:rsidP="005C3302">
            <w:pPr>
              <w:pStyle w:val="TableParagraph"/>
              <w:spacing w:before="98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327" w:rsidRPr="005C3302" w:rsidRDefault="005C3302" w:rsidP="005C3302">
            <w:pPr>
              <w:pStyle w:val="TableParagraph"/>
              <w:spacing w:before="98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spacing w:before="98"/>
              <w:ind w:left="517" w:right="50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640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spacing w:before="98"/>
              <w:ind w:left="569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220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spacing w:before="98"/>
              <w:ind w:left="250" w:right="23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420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spacing w:before="98"/>
              <w:ind w:left="585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84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spacing w:before="98"/>
              <w:ind w:left="513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336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D0327" w:rsidRPr="00BD0327" w:rsidRDefault="00BD0327" w:rsidP="00B279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327" w:rsidTr="005C3302">
        <w:trPr>
          <w:trHeight w:val="268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840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0327" w:rsidRPr="005C3302" w:rsidRDefault="00BD0327" w:rsidP="00B2799F">
            <w:pPr>
              <w:pStyle w:val="TableParagraph"/>
              <w:spacing w:before="26"/>
              <w:ind w:left="517" w:right="50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62</w:t>
            </w:r>
          </w:p>
        </w:tc>
        <w:tc>
          <w:tcPr>
            <w:tcW w:w="1808" w:type="dxa"/>
          </w:tcPr>
          <w:p w:rsidR="00BD0327" w:rsidRPr="005C3302" w:rsidRDefault="00BD0327" w:rsidP="00B2799F">
            <w:pPr>
              <w:pStyle w:val="TableParagraph"/>
              <w:spacing w:before="26"/>
              <w:ind w:left="612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:rsidR="00BD0327" w:rsidRPr="005C3302" w:rsidRDefault="00BD0327" w:rsidP="00B2799F">
            <w:pPr>
              <w:pStyle w:val="TableParagraph"/>
              <w:spacing w:before="26"/>
              <w:ind w:left="250" w:right="23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48</w:t>
            </w:r>
          </w:p>
        </w:tc>
        <w:tc>
          <w:tcPr>
            <w:tcW w:w="1349" w:type="dxa"/>
          </w:tcPr>
          <w:p w:rsidR="00BD0327" w:rsidRPr="005C3302" w:rsidRDefault="00BD0327" w:rsidP="00B2799F">
            <w:pPr>
              <w:pStyle w:val="TableParagraph"/>
              <w:spacing w:before="26"/>
              <w:ind w:left="585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30</w:t>
            </w:r>
          </w:p>
        </w:tc>
        <w:tc>
          <w:tcPr>
            <w:tcW w:w="1294" w:type="dxa"/>
          </w:tcPr>
          <w:p w:rsidR="00BD0327" w:rsidRPr="005C3302" w:rsidRDefault="00BD0327" w:rsidP="00B2799F">
            <w:pPr>
              <w:pStyle w:val="TableParagraph"/>
              <w:spacing w:before="26"/>
              <w:ind w:left="559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18</w:t>
            </w:r>
          </w:p>
        </w:tc>
        <w:tc>
          <w:tcPr>
            <w:tcW w:w="1325" w:type="dxa"/>
          </w:tcPr>
          <w:p w:rsidR="00BD0327" w:rsidRPr="00BD0327" w:rsidRDefault="00BD0327" w:rsidP="00B279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327" w:rsidTr="005C3302">
        <w:trPr>
          <w:trHeight w:val="270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8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40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0327" w:rsidRPr="005C3302" w:rsidRDefault="00BD0327" w:rsidP="00B2799F">
            <w:pPr>
              <w:pStyle w:val="TableParagraph"/>
              <w:spacing w:before="28"/>
              <w:ind w:left="517" w:right="50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58</w:t>
            </w:r>
          </w:p>
        </w:tc>
        <w:tc>
          <w:tcPr>
            <w:tcW w:w="1808" w:type="dxa"/>
          </w:tcPr>
          <w:p w:rsidR="00BD0327" w:rsidRPr="005C3302" w:rsidRDefault="00BD0327" w:rsidP="00B2799F">
            <w:pPr>
              <w:pStyle w:val="TableParagraph"/>
              <w:spacing w:before="28"/>
              <w:ind w:left="612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:rsidR="00BD0327" w:rsidRPr="005C3302" w:rsidRDefault="00BD0327" w:rsidP="00B2799F">
            <w:pPr>
              <w:pStyle w:val="TableParagraph"/>
              <w:spacing w:before="28"/>
              <w:ind w:left="250" w:right="23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48</w:t>
            </w:r>
          </w:p>
        </w:tc>
        <w:tc>
          <w:tcPr>
            <w:tcW w:w="1349" w:type="dxa"/>
          </w:tcPr>
          <w:p w:rsidR="00BD0327" w:rsidRPr="005C3302" w:rsidRDefault="00BD0327" w:rsidP="00B2799F">
            <w:pPr>
              <w:pStyle w:val="TableParagraph"/>
              <w:spacing w:before="28"/>
              <w:ind w:left="585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30</w:t>
            </w:r>
          </w:p>
        </w:tc>
        <w:tc>
          <w:tcPr>
            <w:tcW w:w="1294" w:type="dxa"/>
          </w:tcPr>
          <w:p w:rsidR="00BD0327" w:rsidRPr="005C3302" w:rsidRDefault="00BD0327" w:rsidP="00B2799F">
            <w:pPr>
              <w:pStyle w:val="TableParagraph"/>
              <w:spacing w:before="28"/>
              <w:ind w:left="559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18</w:t>
            </w:r>
          </w:p>
        </w:tc>
        <w:tc>
          <w:tcPr>
            <w:tcW w:w="1325" w:type="dxa"/>
          </w:tcPr>
          <w:p w:rsidR="00BD0327" w:rsidRPr="00BD0327" w:rsidRDefault="00BD0327" w:rsidP="00B279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327" w:rsidTr="005C3302">
        <w:trPr>
          <w:trHeight w:val="270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1,2,3</w:t>
            </w:r>
          </w:p>
        </w:tc>
        <w:tc>
          <w:tcPr>
            <w:tcW w:w="1134" w:type="dxa"/>
          </w:tcPr>
          <w:p w:rsidR="00BD0327" w:rsidRPr="005C3302" w:rsidRDefault="00BD0327" w:rsidP="00BD0327">
            <w:pPr>
              <w:pStyle w:val="TableParagraph"/>
              <w:spacing w:before="26"/>
              <w:ind w:left="22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D0327" w:rsidRPr="005C3302" w:rsidRDefault="00BD0327" w:rsidP="00BD0327">
            <w:pPr>
              <w:pStyle w:val="TableParagraph"/>
              <w:spacing w:before="26"/>
              <w:ind w:left="517" w:right="50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260</w:t>
            </w:r>
          </w:p>
        </w:tc>
        <w:tc>
          <w:tcPr>
            <w:tcW w:w="1808" w:type="dxa"/>
          </w:tcPr>
          <w:p w:rsidR="00BD0327" w:rsidRPr="005C3302" w:rsidRDefault="00BD0327" w:rsidP="00B2799F">
            <w:pPr>
              <w:pStyle w:val="TableParagraph"/>
              <w:spacing w:before="26"/>
              <w:ind w:left="569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102</w:t>
            </w:r>
          </w:p>
        </w:tc>
        <w:tc>
          <w:tcPr>
            <w:tcW w:w="804" w:type="dxa"/>
          </w:tcPr>
          <w:p w:rsidR="00BD0327" w:rsidRPr="005C3302" w:rsidRDefault="00BD0327" w:rsidP="00B2799F">
            <w:pPr>
              <w:pStyle w:val="TableParagraph"/>
              <w:spacing w:before="26"/>
              <w:ind w:left="250" w:right="23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158</w:t>
            </w:r>
          </w:p>
        </w:tc>
        <w:tc>
          <w:tcPr>
            <w:tcW w:w="1349" w:type="dxa"/>
          </w:tcPr>
          <w:p w:rsidR="00BD0327" w:rsidRPr="005C3302" w:rsidRDefault="00BD0327" w:rsidP="00B279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BD0327" w:rsidRPr="005C3302" w:rsidRDefault="00BD0327" w:rsidP="00B2799F">
            <w:pPr>
              <w:pStyle w:val="TableParagraph"/>
              <w:spacing w:before="26"/>
              <w:ind w:left="513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158</w:t>
            </w:r>
          </w:p>
        </w:tc>
        <w:tc>
          <w:tcPr>
            <w:tcW w:w="1325" w:type="dxa"/>
          </w:tcPr>
          <w:p w:rsidR="00BD0327" w:rsidRPr="00BD0327" w:rsidRDefault="00BD0327" w:rsidP="00B279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0327" w:rsidTr="00BD0327">
        <w:trPr>
          <w:trHeight w:val="268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840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0327" w:rsidRPr="005C3302" w:rsidRDefault="00BD0327" w:rsidP="00BD0327">
            <w:pPr>
              <w:pStyle w:val="TableParagraph"/>
              <w:spacing w:before="2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</w:t>
            </w:r>
            <w:r w:rsidR="005C3302" w:rsidRPr="005C3302">
              <w:rPr>
                <w:sz w:val="18"/>
                <w:szCs w:val="18"/>
              </w:rPr>
              <w:t>*</w:t>
            </w:r>
            <w:r w:rsidRPr="005C3302">
              <w:rPr>
                <w:sz w:val="18"/>
                <w:szCs w:val="18"/>
              </w:rPr>
              <w:t>,2</w:t>
            </w:r>
            <w:r w:rsidR="005C3302" w:rsidRPr="005C3302">
              <w:rPr>
                <w:sz w:val="18"/>
                <w:szCs w:val="18"/>
              </w:rPr>
              <w:t>*</w:t>
            </w:r>
            <w:r w:rsidRPr="005C3302">
              <w:rPr>
                <w:sz w:val="18"/>
                <w:szCs w:val="18"/>
              </w:rPr>
              <w:t>,3</w:t>
            </w:r>
            <w:r w:rsidR="005C3302" w:rsidRPr="005C3302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BD0327" w:rsidRPr="005C3302" w:rsidRDefault="00BD0327" w:rsidP="00BD0327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0327" w:rsidRPr="005C3302" w:rsidRDefault="00BD0327" w:rsidP="00BD0327">
            <w:pPr>
              <w:pStyle w:val="TableParagraph"/>
              <w:spacing w:before="26"/>
              <w:ind w:left="517" w:right="506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260</w:t>
            </w:r>
          </w:p>
        </w:tc>
        <w:tc>
          <w:tcPr>
            <w:tcW w:w="1808" w:type="dxa"/>
          </w:tcPr>
          <w:p w:rsidR="00BD0327" w:rsidRPr="005C3302" w:rsidRDefault="00BD0327" w:rsidP="00B2799F">
            <w:pPr>
              <w:pStyle w:val="TableParagraph"/>
              <w:spacing w:before="26"/>
              <w:ind w:left="569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138</w:t>
            </w:r>
          </w:p>
        </w:tc>
        <w:tc>
          <w:tcPr>
            <w:tcW w:w="804" w:type="dxa"/>
          </w:tcPr>
          <w:p w:rsidR="00BD0327" w:rsidRPr="005C3302" w:rsidRDefault="00BD0327" w:rsidP="00B2799F">
            <w:pPr>
              <w:pStyle w:val="TableParagraph"/>
              <w:spacing w:before="26"/>
              <w:ind w:left="250" w:right="23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122</w:t>
            </w:r>
          </w:p>
        </w:tc>
        <w:tc>
          <w:tcPr>
            <w:tcW w:w="1349" w:type="dxa"/>
          </w:tcPr>
          <w:p w:rsidR="00BD0327" w:rsidRPr="005C3302" w:rsidRDefault="00BD0327" w:rsidP="00B2799F">
            <w:pPr>
              <w:pStyle w:val="TableParagraph"/>
              <w:spacing w:before="26"/>
              <w:ind w:left="631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BD0327" w:rsidRPr="005C3302" w:rsidRDefault="00BD0327" w:rsidP="00B2799F">
            <w:pPr>
              <w:pStyle w:val="TableParagraph"/>
              <w:spacing w:before="26"/>
              <w:ind w:left="513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120</w:t>
            </w:r>
          </w:p>
        </w:tc>
        <w:tc>
          <w:tcPr>
            <w:tcW w:w="1325" w:type="dxa"/>
          </w:tcPr>
          <w:p w:rsidR="00BD0327" w:rsidRPr="00BD0327" w:rsidRDefault="00BD0327" w:rsidP="00B279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  <w:r>
        <w:tab/>
      </w: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5C3302" w:rsidRDefault="005C3302" w:rsidP="005C3302">
      <w:pPr>
        <w:pStyle w:val="1"/>
        <w:tabs>
          <w:tab w:val="left" w:pos="1120"/>
          <w:tab w:val="left" w:pos="1591"/>
        </w:tabs>
        <w:spacing w:before="67" w:line="240" w:lineRule="auto"/>
        <w:ind w:left="1120" w:firstLine="0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67" w:line="240" w:lineRule="auto"/>
        <w:ind w:left="1120"/>
        <w:jc w:val="both"/>
      </w:pPr>
      <w:r>
        <w:lastRenderedPageBreak/>
        <w:t>Математический и общий естественнонаучный</w:t>
      </w:r>
      <w:r>
        <w:rPr>
          <w:spacing w:val="-1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3"/>
        <w:rPr>
          <w:b/>
          <w:sz w:val="25"/>
        </w:rPr>
      </w:pPr>
    </w:p>
    <w:p w:rsidR="00B2799F" w:rsidRDefault="00B2799F" w:rsidP="00DC30EB">
      <w:pPr>
        <w:pStyle w:val="a3"/>
        <w:ind w:left="152" w:right="691" w:firstLine="566"/>
        <w:jc w:val="both"/>
      </w:pPr>
      <w:r>
        <w:t>На математический и общий естественнонаучный цикл отводится 162/108 часов, что составляет не менее 108/72 часа, определенных ФГОС СПО. Математический и общий естественнонаучный цикл состоит из следующих дисциплин.</w:t>
      </w:r>
    </w:p>
    <w:p w:rsidR="00B2799F" w:rsidRDefault="00B2799F" w:rsidP="00B2799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873"/>
        <w:gridCol w:w="850"/>
        <w:gridCol w:w="1134"/>
        <w:gridCol w:w="1843"/>
        <w:gridCol w:w="1918"/>
        <w:gridCol w:w="805"/>
        <w:gridCol w:w="1350"/>
        <w:gridCol w:w="1295"/>
        <w:gridCol w:w="1329"/>
      </w:tblGrid>
      <w:tr w:rsidR="00BD0327" w:rsidTr="00831DE9">
        <w:trPr>
          <w:trHeight w:val="817"/>
        </w:trPr>
        <w:tc>
          <w:tcPr>
            <w:tcW w:w="1039" w:type="dxa"/>
            <w:vMerge w:val="restart"/>
          </w:tcPr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spacing w:before="10"/>
              <w:rPr>
                <w:sz w:val="15"/>
              </w:rPr>
            </w:pPr>
          </w:p>
          <w:p w:rsidR="00BD0327" w:rsidRDefault="00BD0327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rPr>
                <w:sz w:val="20"/>
              </w:rPr>
            </w:pPr>
          </w:p>
          <w:p w:rsidR="00BD0327" w:rsidRDefault="00BD0327" w:rsidP="00B2799F">
            <w:pPr>
              <w:pStyle w:val="TableParagraph"/>
              <w:spacing w:before="11"/>
              <w:rPr>
                <w:sz w:val="17"/>
              </w:rPr>
            </w:pPr>
          </w:p>
          <w:p w:rsidR="00BD0327" w:rsidRDefault="00BD0327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857" w:type="dxa"/>
            <w:gridSpan w:val="3"/>
          </w:tcPr>
          <w:p w:rsidR="00BD0327" w:rsidRDefault="00BD0327" w:rsidP="00BD0327">
            <w:pPr>
              <w:pStyle w:val="TableParagraph"/>
              <w:spacing w:line="247" w:lineRule="auto"/>
              <w:ind w:left="222" w:right="201" w:firstLine="24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8540" w:type="dxa"/>
            <w:gridSpan w:val="6"/>
          </w:tcPr>
          <w:p w:rsidR="00BD0327" w:rsidRDefault="00BD0327" w:rsidP="00B2799F">
            <w:pPr>
              <w:pStyle w:val="TableParagraph"/>
              <w:rPr>
                <w:sz w:val="26"/>
              </w:rPr>
            </w:pPr>
          </w:p>
          <w:p w:rsidR="00BD0327" w:rsidRDefault="00BD0327" w:rsidP="00B2799F">
            <w:pPr>
              <w:pStyle w:val="TableParagraph"/>
              <w:ind w:left="2974" w:right="2967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BD0327" w:rsidTr="005C3302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850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7"/>
              <w:rPr>
                <w:sz w:val="29"/>
              </w:rPr>
            </w:pPr>
          </w:p>
          <w:p w:rsidR="00BD0327" w:rsidRDefault="00BD0327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1134" w:type="dxa"/>
            <w:vMerge w:val="restart"/>
            <w:textDirection w:val="btLr"/>
          </w:tcPr>
          <w:p w:rsidR="005C3302" w:rsidRDefault="005C3302" w:rsidP="005C3302">
            <w:pPr>
              <w:jc w:val="center"/>
              <w:rPr>
                <w:sz w:val="18"/>
              </w:rPr>
            </w:pPr>
          </w:p>
          <w:p w:rsidR="00BD0327" w:rsidRDefault="00BD0327" w:rsidP="005C3302">
            <w:pPr>
              <w:jc w:val="center"/>
              <w:rPr>
                <w:sz w:val="2"/>
                <w:szCs w:val="2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1843" w:type="dxa"/>
            <w:vMerge w:val="restart"/>
          </w:tcPr>
          <w:p w:rsidR="00BD0327" w:rsidRDefault="00BD0327" w:rsidP="00C470BC">
            <w:pPr>
              <w:pStyle w:val="TableParagraph"/>
              <w:spacing w:line="204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918" w:type="dxa"/>
            <w:vMerge w:val="restart"/>
          </w:tcPr>
          <w:p w:rsidR="00BD0327" w:rsidRDefault="00BD0327" w:rsidP="00C470BC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9" w:type="dxa"/>
            <w:gridSpan w:val="4"/>
          </w:tcPr>
          <w:p w:rsidR="00BD0327" w:rsidRDefault="00BD0327" w:rsidP="00B2799F">
            <w:pPr>
              <w:pStyle w:val="TableParagraph"/>
              <w:spacing w:before="21"/>
              <w:ind w:left="1842" w:right="1842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BD0327" w:rsidTr="005C3302">
        <w:trPr>
          <w:trHeight w:val="253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BD0327" w:rsidRDefault="00BD0327" w:rsidP="00B2799F">
            <w:pPr>
              <w:pStyle w:val="TableParagraph"/>
              <w:spacing w:before="9"/>
              <w:rPr>
                <w:sz w:val="25"/>
              </w:rPr>
            </w:pPr>
          </w:p>
          <w:p w:rsidR="00BD0327" w:rsidRDefault="00BD0327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74" w:type="dxa"/>
            <w:gridSpan w:val="3"/>
          </w:tcPr>
          <w:p w:rsidR="00BD0327" w:rsidRDefault="00BD0327" w:rsidP="00B2799F">
            <w:pPr>
              <w:pStyle w:val="TableParagraph"/>
              <w:spacing w:before="19"/>
              <w:ind w:left="1515" w:right="1513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BD0327" w:rsidTr="005C3302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BD0327" w:rsidRDefault="00BD0327" w:rsidP="00B2799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D0327" w:rsidRDefault="00BD0327" w:rsidP="00B2799F">
            <w:pPr>
              <w:pStyle w:val="TableParagraph"/>
              <w:spacing w:line="242" w:lineRule="auto"/>
              <w:ind w:left="317" w:right="79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5" w:type="dxa"/>
          </w:tcPr>
          <w:p w:rsidR="00BD0327" w:rsidRDefault="00BD0327" w:rsidP="00B2799F">
            <w:pPr>
              <w:pStyle w:val="TableParagraph"/>
              <w:spacing w:line="242" w:lineRule="auto"/>
              <w:ind w:left="352" w:right="79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9" w:type="dxa"/>
          </w:tcPr>
          <w:p w:rsidR="00BD0327" w:rsidRDefault="00BD0327" w:rsidP="00B2799F">
            <w:pPr>
              <w:pStyle w:val="TableParagraph"/>
              <w:spacing w:line="242" w:lineRule="auto"/>
              <w:ind w:left="367" w:right="84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BD0327" w:rsidTr="005C3302">
        <w:trPr>
          <w:trHeight w:val="414"/>
        </w:trPr>
        <w:tc>
          <w:tcPr>
            <w:tcW w:w="1039" w:type="dxa"/>
            <w:shd w:val="clear" w:color="auto" w:fill="D9D9D9" w:themeFill="background1" w:themeFillShade="D9"/>
          </w:tcPr>
          <w:p w:rsidR="00BD0327" w:rsidRDefault="00BD0327" w:rsidP="00B2799F">
            <w:pPr>
              <w:pStyle w:val="TableParagraph"/>
              <w:spacing w:before="98"/>
              <w:ind w:left="146" w:right="139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BD0327" w:rsidRDefault="00BD0327" w:rsidP="00B2799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Математический 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</w:p>
          <w:p w:rsidR="00BD0327" w:rsidRDefault="00BD0327" w:rsidP="00B2799F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естественнонаучный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BD0327" w:rsidRPr="005C3302" w:rsidRDefault="00BD0327" w:rsidP="00B279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D0327" w:rsidRPr="005C3302" w:rsidRDefault="005C3302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3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162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47" w:right="534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54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251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108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571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38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37" w:right="528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56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54</w:t>
            </w:r>
          </w:p>
        </w:tc>
      </w:tr>
      <w:tr w:rsidR="00BD0327" w:rsidTr="005C3302">
        <w:trPr>
          <w:trHeight w:val="268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6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73" w:type="dxa"/>
          </w:tcPr>
          <w:p w:rsidR="00BD0327" w:rsidRPr="005C3302" w:rsidRDefault="00BD0327" w:rsidP="00B279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0327" w:rsidRPr="005C3302" w:rsidRDefault="005C3302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3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114</w:t>
            </w:r>
          </w:p>
        </w:tc>
        <w:tc>
          <w:tcPr>
            <w:tcW w:w="1918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38</w:t>
            </w:r>
          </w:p>
        </w:tc>
        <w:tc>
          <w:tcPr>
            <w:tcW w:w="805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29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76</w:t>
            </w:r>
          </w:p>
        </w:tc>
        <w:tc>
          <w:tcPr>
            <w:tcW w:w="1350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571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22</w:t>
            </w:r>
          </w:p>
        </w:tc>
        <w:tc>
          <w:tcPr>
            <w:tcW w:w="1295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56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54</w:t>
            </w:r>
          </w:p>
        </w:tc>
      </w:tr>
      <w:tr w:rsidR="00BD0327" w:rsidTr="005C3302">
        <w:trPr>
          <w:trHeight w:val="270"/>
        </w:trPr>
        <w:tc>
          <w:tcPr>
            <w:tcW w:w="1039" w:type="dxa"/>
          </w:tcPr>
          <w:p w:rsidR="00BD0327" w:rsidRDefault="00BD0327" w:rsidP="00B2799F">
            <w:pPr>
              <w:pStyle w:val="TableParagraph"/>
              <w:spacing w:before="2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2803" w:type="dxa"/>
          </w:tcPr>
          <w:p w:rsidR="00BD0327" w:rsidRDefault="00BD0327" w:rsidP="00B2799F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Основы статистики</w:t>
            </w:r>
          </w:p>
        </w:tc>
        <w:tc>
          <w:tcPr>
            <w:tcW w:w="873" w:type="dxa"/>
          </w:tcPr>
          <w:p w:rsidR="00BD0327" w:rsidRPr="005C3302" w:rsidRDefault="00BD0327" w:rsidP="00B279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0327" w:rsidRPr="005C3302" w:rsidRDefault="005C3302" w:rsidP="005C3302">
            <w:pPr>
              <w:pStyle w:val="TableParagraph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83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48</w:t>
            </w:r>
          </w:p>
        </w:tc>
        <w:tc>
          <w:tcPr>
            <w:tcW w:w="1918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16</w:t>
            </w:r>
          </w:p>
        </w:tc>
        <w:tc>
          <w:tcPr>
            <w:tcW w:w="805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297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32</w:t>
            </w:r>
          </w:p>
        </w:tc>
        <w:tc>
          <w:tcPr>
            <w:tcW w:w="1350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right="571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16</w:t>
            </w:r>
          </w:p>
        </w:tc>
        <w:tc>
          <w:tcPr>
            <w:tcW w:w="1295" w:type="dxa"/>
            <w:vAlign w:val="center"/>
          </w:tcPr>
          <w:p w:rsidR="00BD0327" w:rsidRPr="005C3302" w:rsidRDefault="00BD0327" w:rsidP="005C3302">
            <w:pPr>
              <w:pStyle w:val="TableParagraph"/>
              <w:spacing w:line="202" w:lineRule="exact"/>
              <w:ind w:left="537" w:right="528"/>
              <w:jc w:val="center"/>
              <w:rPr>
                <w:sz w:val="18"/>
                <w:szCs w:val="18"/>
              </w:rPr>
            </w:pPr>
            <w:r w:rsidRPr="005C3302">
              <w:rPr>
                <w:sz w:val="18"/>
                <w:szCs w:val="18"/>
              </w:rPr>
              <w:t>16</w:t>
            </w:r>
          </w:p>
        </w:tc>
        <w:tc>
          <w:tcPr>
            <w:tcW w:w="1329" w:type="dxa"/>
            <w:vAlign w:val="center"/>
          </w:tcPr>
          <w:p w:rsidR="00BD0327" w:rsidRPr="005C3302" w:rsidRDefault="00BD0327" w:rsidP="005C33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B2799F" w:rsidRDefault="00B2799F" w:rsidP="00B2799F">
      <w:pPr>
        <w:pStyle w:val="a3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left="1119"/>
        <w:jc w:val="both"/>
      </w:pPr>
      <w:r>
        <w:t>Профессиональный цикл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 специалиста по судебному администрированию.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 производственная практика (по профилю</w:t>
      </w:r>
      <w:r>
        <w:rPr>
          <w:spacing w:val="-8"/>
        </w:rPr>
        <w:t xml:space="preserve"> </w:t>
      </w:r>
      <w:r>
        <w:t>специальности).</w:t>
      </w:r>
    </w:p>
    <w:p w:rsidR="00B2799F" w:rsidRDefault="00B2799F" w:rsidP="00DC30EB">
      <w:pPr>
        <w:pStyle w:val="a3"/>
        <w:ind w:left="152" w:right="691"/>
        <w:jc w:val="both"/>
      </w:pPr>
      <w:r>
        <w:t>Обязательная часть профессионального цикла основной образовательной программы СПО (ППССЗ)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Учебный план предусматривает выполнение курсовой работы в объеме 20 часов аудиторных занятий по МДК.01.02 Обеспечение рассмотрения судьей уголовных, гражданских дел и дел об административных правонарушениях.</w:t>
      </w:r>
    </w:p>
    <w:p w:rsidR="00B2799F" w:rsidRDefault="00B2799F" w:rsidP="00DC30EB">
      <w:pPr>
        <w:pStyle w:val="a3"/>
        <w:ind w:left="152" w:right="691"/>
        <w:jc w:val="both"/>
      </w:pPr>
      <w:r>
        <w:t>Подготовка специалиста по судебному администрированию по специальности 40.02.03 Право и судебное администрирование предполагает изучение практической деятельности судов разных уровней и службы судебных приставов для чего предусмотрено три практики:</w:t>
      </w:r>
    </w:p>
    <w:p w:rsidR="00B2799F" w:rsidRPr="0066401B" w:rsidRDefault="00B2799F" w:rsidP="00B2799F">
      <w:pPr>
        <w:pStyle w:val="a5"/>
        <w:numPr>
          <w:ilvl w:val="0"/>
          <w:numId w:val="7"/>
        </w:numPr>
        <w:tabs>
          <w:tab w:val="left" w:pos="1569"/>
        </w:tabs>
        <w:spacing w:before="1"/>
        <w:ind w:left="1568" w:hanging="709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8C70A7" w:rsidP="0066401B">
      <w:pPr>
        <w:pStyle w:val="a5"/>
        <w:numPr>
          <w:ilvl w:val="0"/>
          <w:numId w:val="7"/>
        </w:numPr>
        <w:tabs>
          <w:tab w:val="left" w:pos="1568"/>
          <w:tab w:val="left" w:pos="1569"/>
          <w:tab w:val="left" w:pos="4135"/>
          <w:tab w:val="left" w:pos="5700"/>
          <w:tab w:val="left" w:pos="6619"/>
        </w:tabs>
        <w:spacing w:before="80" w:line="318" w:lineRule="exact"/>
        <w:ind w:left="1568" w:right="332" w:hanging="709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(по </w:t>
      </w:r>
      <w:r w:rsidR="00B2799F" w:rsidRPr="0066401B">
        <w:rPr>
          <w:sz w:val="24"/>
          <w:szCs w:val="24"/>
        </w:rPr>
        <w:t>профилю</w:t>
      </w:r>
      <w:r w:rsidR="00B2799F" w:rsidRPr="0066401B">
        <w:rPr>
          <w:spacing w:val="12"/>
          <w:sz w:val="24"/>
          <w:szCs w:val="24"/>
        </w:rPr>
        <w:t xml:space="preserve"> </w:t>
      </w:r>
      <w:r w:rsidR="00B2799F" w:rsidRPr="0066401B">
        <w:rPr>
          <w:sz w:val="24"/>
          <w:szCs w:val="24"/>
        </w:rPr>
        <w:t>специальности);</w:t>
      </w:r>
    </w:p>
    <w:p w:rsidR="00F40154" w:rsidRDefault="00B2799F" w:rsidP="0066401B">
      <w:pPr>
        <w:pStyle w:val="a5"/>
        <w:numPr>
          <w:ilvl w:val="0"/>
          <w:numId w:val="7"/>
        </w:numPr>
        <w:tabs>
          <w:tab w:val="left" w:pos="1568"/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 w:rsidRPr="0066401B">
        <w:rPr>
          <w:sz w:val="24"/>
          <w:szCs w:val="24"/>
        </w:rPr>
        <w:t xml:space="preserve">производственная практика (преддипломная). </w:t>
      </w:r>
    </w:p>
    <w:p w:rsidR="00B2799F" w:rsidRPr="00F40154" w:rsidRDefault="00B2799F" w:rsidP="00F40154">
      <w:pPr>
        <w:pStyle w:val="a5"/>
        <w:tabs>
          <w:tab w:val="left" w:pos="1568"/>
          <w:tab w:val="left" w:pos="1569"/>
        </w:tabs>
        <w:spacing w:before="2" w:line="237" w:lineRule="auto"/>
        <w:ind w:left="0" w:right="332" w:firstLine="851"/>
        <w:rPr>
          <w:sz w:val="24"/>
          <w:szCs w:val="24"/>
        </w:rPr>
      </w:pPr>
      <w:r w:rsidRPr="0066401B">
        <w:rPr>
          <w:sz w:val="24"/>
          <w:szCs w:val="24"/>
        </w:rPr>
        <w:t xml:space="preserve">Учебная практика </w:t>
      </w:r>
      <w:r w:rsidR="00BD0327">
        <w:rPr>
          <w:sz w:val="24"/>
          <w:szCs w:val="24"/>
        </w:rPr>
        <w:t>в рамках ПМ.01 Организационно-</w:t>
      </w:r>
      <w:r w:rsidRPr="00F40154">
        <w:rPr>
          <w:sz w:val="24"/>
          <w:szCs w:val="24"/>
        </w:rPr>
        <w:t>техническ</w:t>
      </w:r>
      <w:r w:rsidR="00F40154">
        <w:rPr>
          <w:sz w:val="24"/>
          <w:szCs w:val="24"/>
        </w:rPr>
        <w:t xml:space="preserve">ое обеспечение работы судов </w:t>
      </w:r>
      <w:r w:rsidR="00BD0327">
        <w:rPr>
          <w:sz w:val="24"/>
          <w:szCs w:val="24"/>
        </w:rPr>
        <w:t xml:space="preserve">реализуется </w:t>
      </w:r>
      <w:r w:rsidR="00F40154">
        <w:rPr>
          <w:sz w:val="24"/>
          <w:szCs w:val="24"/>
        </w:rPr>
        <w:t xml:space="preserve">во2-м </w:t>
      </w:r>
      <w:r w:rsidRPr="00F40154">
        <w:rPr>
          <w:sz w:val="24"/>
          <w:szCs w:val="24"/>
        </w:rPr>
        <w:t xml:space="preserve">семестре – 36 </w:t>
      </w:r>
      <w:r w:rsidR="00F40154">
        <w:rPr>
          <w:sz w:val="24"/>
          <w:szCs w:val="24"/>
        </w:rPr>
        <w:t>часов.</w:t>
      </w:r>
    </w:p>
    <w:p w:rsidR="00B2799F" w:rsidRPr="00F40154" w:rsidRDefault="00B2799F" w:rsidP="00F40154">
      <w:pPr>
        <w:pStyle w:val="a5"/>
        <w:tabs>
          <w:tab w:val="left" w:pos="1568"/>
          <w:tab w:val="left" w:pos="1569"/>
        </w:tabs>
        <w:spacing w:before="2" w:line="237" w:lineRule="auto"/>
        <w:ind w:left="0" w:right="332" w:firstLine="851"/>
        <w:rPr>
          <w:sz w:val="24"/>
          <w:szCs w:val="24"/>
        </w:rPr>
      </w:pPr>
      <w:r w:rsidRPr="00F40154">
        <w:rPr>
          <w:sz w:val="24"/>
          <w:szCs w:val="24"/>
        </w:rPr>
        <w:t>Производственная практика (по профи</w:t>
      </w:r>
      <w:r w:rsidR="00F40154" w:rsidRPr="00F40154">
        <w:rPr>
          <w:sz w:val="24"/>
          <w:szCs w:val="24"/>
        </w:rPr>
        <w:t>лю специальности</w:t>
      </w:r>
      <w:r w:rsidRPr="00F40154">
        <w:rPr>
          <w:sz w:val="24"/>
          <w:szCs w:val="24"/>
        </w:rPr>
        <w:t>) проводится в организациях, направление деятельности которых соответствует профилю подготовки обучающихся:</w:t>
      </w:r>
    </w:p>
    <w:p w:rsidR="00B2799F" w:rsidRPr="0066401B" w:rsidRDefault="00BD0327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ind w:left="1571" w:right="332" w:hanging="712"/>
        <w:rPr>
          <w:sz w:val="24"/>
          <w:szCs w:val="24"/>
        </w:rPr>
      </w:pPr>
      <w:r>
        <w:rPr>
          <w:sz w:val="24"/>
          <w:szCs w:val="24"/>
        </w:rPr>
        <w:t>в рамках ПМ.01 Организационно-</w:t>
      </w:r>
      <w:r w:rsidR="00B2799F" w:rsidRPr="0066401B">
        <w:rPr>
          <w:sz w:val="24"/>
          <w:szCs w:val="24"/>
        </w:rPr>
        <w:t>техническое обеспечение работы судов во</w:t>
      </w:r>
      <w:r w:rsidR="00800EC7">
        <w:rPr>
          <w:sz w:val="24"/>
          <w:szCs w:val="24"/>
        </w:rPr>
        <w:t xml:space="preserve"> </w:t>
      </w:r>
      <w:r w:rsidR="00B2799F" w:rsidRPr="0066401B">
        <w:rPr>
          <w:sz w:val="24"/>
          <w:szCs w:val="24"/>
        </w:rPr>
        <w:t>2</w:t>
      </w:r>
      <w:r w:rsidR="00893E63">
        <w:rPr>
          <w:sz w:val="24"/>
          <w:szCs w:val="24"/>
        </w:rPr>
        <w:t>-м</w:t>
      </w:r>
      <w:r w:rsidR="00B2799F" w:rsidRPr="0066401B">
        <w:rPr>
          <w:sz w:val="24"/>
          <w:szCs w:val="24"/>
        </w:rPr>
        <w:t xml:space="preserve"> семестре – 72</w:t>
      </w:r>
      <w:r w:rsidR="00B2799F" w:rsidRPr="0066401B">
        <w:rPr>
          <w:spacing w:val="-15"/>
          <w:sz w:val="24"/>
          <w:szCs w:val="24"/>
        </w:rPr>
        <w:t xml:space="preserve"> </w:t>
      </w:r>
      <w:r w:rsidR="00B2799F" w:rsidRPr="0066401B">
        <w:rPr>
          <w:sz w:val="24"/>
          <w:szCs w:val="24"/>
        </w:rPr>
        <w:t>часа;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lastRenderedPageBreak/>
        <w:t>в рамках ПМ.02 Архивное дело в суде в 3</w:t>
      </w:r>
      <w:r w:rsidR="00893E63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36</w:t>
      </w:r>
      <w:r w:rsidRPr="0066401B">
        <w:rPr>
          <w:spacing w:val="-7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часов;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7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>в рамках ПМ.03 Информатизация деятельности суда в 3</w:t>
      </w:r>
      <w:r w:rsidR="00893E63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36</w:t>
      </w:r>
      <w:r w:rsidRPr="0066401B">
        <w:rPr>
          <w:spacing w:val="-4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часов;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>в рамках ПМ.04 Судебная статистика в 3</w:t>
      </w:r>
      <w:r w:rsidR="00893E63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F40154">
        <w:rPr>
          <w:sz w:val="24"/>
          <w:szCs w:val="24"/>
        </w:rPr>
        <w:t>72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F40154">
        <w:rPr>
          <w:sz w:val="24"/>
          <w:szCs w:val="24"/>
        </w:rPr>
        <w:t>а</w:t>
      </w:r>
      <w:r w:rsidRPr="0066401B">
        <w:rPr>
          <w:sz w:val="24"/>
          <w:szCs w:val="24"/>
        </w:rPr>
        <w:t>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7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>в рамках ПМ.05 Обеспечение исполнения решений суда в 4</w:t>
      </w:r>
      <w:r w:rsidR="00893E63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F40154">
        <w:rPr>
          <w:sz w:val="24"/>
          <w:szCs w:val="24"/>
        </w:rPr>
        <w:t>72</w:t>
      </w:r>
      <w:r w:rsidRPr="0066401B">
        <w:rPr>
          <w:spacing w:val="-4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F40154">
        <w:rPr>
          <w:sz w:val="24"/>
          <w:szCs w:val="24"/>
        </w:rPr>
        <w:t>а</w:t>
      </w:r>
      <w:r w:rsidRPr="0066401B">
        <w:rPr>
          <w:sz w:val="24"/>
          <w:szCs w:val="24"/>
        </w:rPr>
        <w:t>.</w:t>
      </w:r>
    </w:p>
    <w:p w:rsidR="00B2799F" w:rsidRDefault="00B2799F" w:rsidP="00DC30EB">
      <w:pPr>
        <w:pStyle w:val="a3"/>
        <w:ind w:left="153" w:right="691" w:firstLine="707"/>
        <w:jc w:val="both"/>
      </w:pPr>
      <w:proofErr w:type="gramStart"/>
      <w:r w:rsidRPr="007A471D">
        <w:t>Аттестация</w:t>
      </w:r>
      <w:r w:rsidR="007A471D" w:rsidRPr="007A471D">
        <w:t xml:space="preserve"> по итогам практик проводится во время проведения комплексного экзамена по профессиональному модулю </w:t>
      </w:r>
      <w:r w:rsidRPr="007A471D">
        <w:t>при условии положительного аттестационного листа по практике руководителей практики от организации и (или) образовательной организации об уровне освоения профессиональных компетенций, наличия положительной характеристики на обучающегося по освоению общих компетенций в период прохождения практики, полноты и своевременности представления дневника практики и отчета о практике в соответствии с заданием</w:t>
      </w:r>
      <w:proofErr w:type="gramEnd"/>
      <w:r w:rsidRPr="007A471D">
        <w:t xml:space="preserve"> на практику.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П</w:t>
      </w:r>
      <w:r w:rsidR="00F40154">
        <w:t>роизводственная (п</w:t>
      </w:r>
      <w:r>
        <w:t>реддипломная</w:t>
      </w:r>
      <w:r w:rsidR="00F40154">
        <w:t>)</w:t>
      </w:r>
      <w:r>
        <w:t xml:space="preserve"> практика проводится по окончании теоретического обучения и по завершении учебной и производственной (по профилю специальности) практики. Результаты прохождения практики представляются обучающимся в </w:t>
      </w:r>
      <w:r w:rsidR="00F40154">
        <w:t>Институт</w:t>
      </w:r>
      <w:r>
        <w:t xml:space="preserve"> и учитываются при прохождении итоговой аттестации.</w:t>
      </w:r>
    </w:p>
    <w:p w:rsidR="00B2799F" w:rsidRDefault="00B2799F" w:rsidP="00DC30EB">
      <w:pPr>
        <w:pStyle w:val="a3"/>
        <w:ind w:left="153" w:right="691" w:firstLine="707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итоговой аттестации.</w:t>
      </w:r>
      <w:proofErr w:type="gramEnd"/>
    </w:p>
    <w:p w:rsidR="00795149" w:rsidRDefault="00795149" w:rsidP="00DC30EB">
      <w:pPr>
        <w:pStyle w:val="a3"/>
        <w:ind w:left="153" w:right="691" w:firstLine="707"/>
        <w:jc w:val="both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207"/>
        </w:tabs>
        <w:spacing w:before="67" w:line="240" w:lineRule="auto"/>
        <w:ind w:left="1206" w:right="691" w:hanging="347"/>
        <w:jc w:val="both"/>
      </w:pPr>
      <w:r>
        <w:t>Формирование вариативной части образовательной программы СПО</w:t>
      </w:r>
      <w:r>
        <w:rPr>
          <w:spacing w:val="5"/>
        </w:rPr>
        <w:t xml:space="preserve"> </w:t>
      </w:r>
      <w:r>
        <w:t>(ППССЗ)</w:t>
      </w:r>
    </w:p>
    <w:p w:rsidR="00B2799F" w:rsidRDefault="00B2799F" w:rsidP="00DC30EB">
      <w:pPr>
        <w:pStyle w:val="a3"/>
        <w:spacing w:before="3"/>
        <w:ind w:right="691"/>
        <w:rPr>
          <w:b/>
          <w:sz w:val="25"/>
        </w:rPr>
      </w:pPr>
    </w:p>
    <w:p w:rsidR="008E7258" w:rsidRPr="008E7258" w:rsidRDefault="008E7258" w:rsidP="008E7258">
      <w:pPr>
        <w:pStyle w:val="a3"/>
        <w:ind w:left="152" w:right="691" w:firstLine="707"/>
        <w:jc w:val="both"/>
      </w:pPr>
      <w:proofErr w:type="gramStart"/>
      <w:r w:rsidRPr="008E7258">
        <w:t>В целях расширения и углубления подготовки, определяемой содержанием обязательной части образовательной программы СПО (ППССЗ) специальности 40.02.03 Право и судебное администрирование, получения дополнительных умений и знаний, необходимых для обеспечения конкурентоспособности выпускника на региональном рынке труда, отведенные на вариативную часть циклов образовательной программы СПО (ППССЗ) (1026/684 час) направлены</w:t>
      </w:r>
      <w:r w:rsidRPr="008E7258">
        <w:rPr>
          <w:spacing w:val="-2"/>
        </w:rPr>
        <w:t xml:space="preserve"> </w:t>
      </w:r>
      <w:r w:rsidRPr="008E7258">
        <w:t>на</w:t>
      </w:r>
      <w:r w:rsidR="005C3302" w:rsidRPr="005C3302">
        <w:t xml:space="preserve"> </w:t>
      </w:r>
      <w:r w:rsidR="005C3302">
        <w:t>увеличение объема времени, отведенного на дисциплины и модули обязательной части</w:t>
      </w:r>
      <w:r w:rsidR="00E90CD3">
        <w:t>.</w:t>
      </w:r>
      <w:proofErr w:type="gramEnd"/>
    </w:p>
    <w:p w:rsidR="008E7258" w:rsidRPr="008E7258" w:rsidRDefault="008E7258" w:rsidP="00E90CD3">
      <w:pPr>
        <w:pStyle w:val="a3"/>
        <w:ind w:left="152" w:right="691" w:firstLine="707"/>
        <w:jc w:val="both"/>
      </w:pPr>
      <w:r w:rsidRPr="008E7258">
        <w:t>ОГСЭ.В.00 Общий гуманитарный и социально-</w:t>
      </w:r>
      <w:r w:rsidR="00E90CD3">
        <w:t>экономический цикл – 130/80 час (</w:t>
      </w:r>
      <w:r w:rsidR="008D1CAE">
        <w:t xml:space="preserve">ОГСЭ.01 Основы философии 14/12 час, ОГСЭ.02 История 12/10 час, </w:t>
      </w:r>
      <w:r w:rsidR="00E90CD3">
        <w:t xml:space="preserve">ОГСЭ.03 Иностранный язык </w:t>
      </w:r>
      <w:r w:rsidR="008D1CAE">
        <w:t>10</w:t>
      </w:r>
      <w:r w:rsidR="00E90CD3">
        <w:t>4/</w:t>
      </w:r>
      <w:r w:rsidR="008D1CAE">
        <w:t>58 час</w:t>
      </w:r>
      <w:bookmarkStart w:id="0" w:name="_GoBack"/>
      <w:bookmarkEnd w:id="0"/>
      <w:r w:rsidRPr="008E7258">
        <w:t>)</w:t>
      </w:r>
      <w:r w:rsidR="00E90CD3">
        <w:t>.</w:t>
      </w:r>
    </w:p>
    <w:p w:rsidR="008E7258" w:rsidRPr="008E7258" w:rsidRDefault="008E7258" w:rsidP="00E90CD3">
      <w:pPr>
        <w:pStyle w:val="a3"/>
        <w:ind w:left="152" w:right="691" w:firstLine="707"/>
        <w:jc w:val="both"/>
      </w:pPr>
      <w:r w:rsidRPr="008E7258">
        <w:t>ЕН.В.00 Математический и общий есте</w:t>
      </w:r>
      <w:r w:rsidR="00E90CD3">
        <w:t xml:space="preserve">ственнонаучный цикл – 54/36 час (ЕН.01 Информатика </w:t>
      </w:r>
      <w:r w:rsidRPr="008E7258">
        <w:t>54/36 час)</w:t>
      </w:r>
      <w:r w:rsidR="00E90CD3">
        <w:t xml:space="preserve"> (</w:t>
      </w:r>
      <w:r w:rsidRPr="008E7258">
        <w:t>ОП</w:t>
      </w:r>
      <w:proofErr w:type="gramStart"/>
      <w:r w:rsidRPr="008E7258">
        <w:t>.В</w:t>
      </w:r>
      <w:proofErr w:type="gramEnd"/>
      <w:r w:rsidRPr="008E7258">
        <w:t>.00 О</w:t>
      </w:r>
      <w:r w:rsidR="00E90CD3">
        <w:t xml:space="preserve">бщепрофессиональные дисциплины </w:t>
      </w:r>
      <w:r w:rsidRPr="008E7258">
        <w:t>132/90 час</w:t>
      </w:r>
      <w:r w:rsidR="00E90CD3">
        <w:t xml:space="preserve">, ОП.05 Гражданский процесс 29/20 час. </w:t>
      </w:r>
      <w:r w:rsidRPr="008E7258">
        <w:t>ОП.0</w:t>
      </w:r>
      <w:r w:rsidR="00E90CD3">
        <w:t xml:space="preserve">7 Уголовный процесс (31/22 час, ОП.11 Арбитражный процесс </w:t>
      </w:r>
      <w:r w:rsidRPr="008E7258">
        <w:t>72/48 час)</w:t>
      </w:r>
      <w:r w:rsidR="00E90CD3">
        <w:t>.</w:t>
      </w:r>
    </w:p>
    <w:p w:rsidR="008E7258" w:rsidRPr="008E7258" w:rsidRDefault="008E7258" w:rsidP="008D1CAE">
      <w:pPr>
        <w:pStyle w:val="a3"/>
        <w:ind w:left="152" w:right="691" w:firstLine="707"/>
        <w:jc w:val="both"/>
      </w:pPr>
      <w:proofErr w:type="gramStart"/>
      <w:r w:rsidRPr="008E7258">
        <w:t>П.00 Профессиональный цикл – 710/</w:t>
      </w:r>
      <w:r w:rsidR="00E90CD3">
        <w:t>12 час (ПМ.01 Организационно-техническое обеспечение работы судов 188/</w:t>
      </w:r>
      <w:r w:rsidR="008D1CAE">
        <w:t>2</w:t>
      </w:r>
      <w:r w:rsidR="00E90CD3">
        <w:t xml:space="preserve"> час, ПМ.02 Архивное дело в суде 80/</w:t>
      </w:r>
      <w:r w:rsidR="008D1CAE">
        <w:t>2</w:t>
      </w:r>
      <w:r w:rsidR="00E90CD3">
        <w:t xml:space="preserve"> час.</w:t>
      </w:r>
      <w:proofErr w:type="gramEnd"/>
      <w:r w:rsidR="00E90CD3">
        <w:t xml:space="preserve"> </w:t>
      </w:r>
      <w:proofErr w:type="gramStart"/>
      <w:r w:rsidR="00E90CD3">
        <w:t>ПМ.03 Информатизация деятельности суда 160/</w:t>
      </w:r>
      <w:r w:rsidR="008D1CAE">
        <w:t>2</w:t>
      </w:r>
      <w:r w:rsidR="00E90CD3">
        <w:t xml:space="preserve"> час, ПМ.04 Судебная статист</w:t>
      </w:r>
      <w:r w:rsidR="008D1CAE">
        <w:t>ик</w:t>
      </w:r>
      <w:r w:rsidR="00E90CD3">
        <w:t>а</w:t>
      </w:r>
      <w:r w:rsidR="008D1CAE">
        <w:t xml:space="preserve">142/2 час, ПМ.05 Обеспечение исполнения решений суда </w:t>
      </w:r>
      <w:r w:rsidRPr="008E7258">
        <w:t>140/</w:t>
      </w:r>
      <w:r w:rsidR="008D1CAE">
        <w:t>4</w:t>
      </w:r>
      <w:r w:rsidRPr="008E7258">
        <w:t xml:space="preserve"> час)</w:t>
      </w:r>
      <w:r w:rsidR="008D1CAE">
        <w:t>.</w:t>
      </w:r>
      <w:r w:rsidRPr="008E7258">
        <w:t xml:space="preserve"> </w:t>
      </w:r>
      <w:proofErr w:type="gramEnd"/>
    </w:p>
    <w:p w:rsidR="008E7258" w:rsidRPr="008E7258" w:rsidRDefault="008E7258" w:rsidP="008E7258">
      <w:pPr>
        <w:pStyle w:val="a3"/>
        <w:ind w:left="152" w:right="691"/>
        <w:jc w:val="both"/>
      </w:pPr>
      <w:r w:rsidRPr="008E7258">
        <w:t>Согласно ФГОС СПО объем обязательной части циклов образовательной программы СПО (ППССЗ) составляет 2268 часов, в том числе 1512 часов обязательных учебных</w:t>
      </w:r>
      <w:r w:rsidRPr="008E7258">
        <w:rPr>
          <w:spacing w:val="3"/>
        </w:rPr>
        <w:t xml:space="preserve"> </w:t>
      </w:r>
      <w:r w:rsidRPr="008E7258">
        <w:t>занятий.</w:t>
      </w:r>
    </w:p>
    <w:p w:rsidR="008E7258" w:rsidRPr="008E7258" w:rsidRDefault="008E7258" w:rsidP="008E7258">
      <w:pPr>
        <w:pStyle w:val="a3"/>
        <w:spacing w:before="2"/>
        <w:ind w:left="152" w:right="691"/>
        <w:jc w:val="both"/>
      </w:pPr>
      <w:r w:rsidRPr="008E7258">
        <w:t>Обязательная часть образовательной программы СПО (ППССЗ) по циклам составляет 68,9% от общего объема времени, отведенного на их освоение, вариативная часть – 31,1%.</w:t>
      </w:r>
    </w:p>
    <w:p w:rsidR="00B2799F" w:rsidRDefault="00B2799F" w:rsidP="00DC30EB">
      <w:pPr>
        <w:pStyle w:val="a3"/>
        <w:spacing w:before="5"/>
        <w:ind w:right="691"/>
      </w:pPr>
    </w:p>
    <w:p w:rsidR="00B2799F" w:rsidRDefault="00B2799F" w:rsidP="005C3302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right="691"/>
        <w:jc w:val="left"/>
      </w:pPr>
      <w:r>
        <w:t>Формы проведения</w:t>
      </w:r>
      <w:r>
        <w:rPr>
          <w:spacing w:val="-2"/>
        </w:rPr>
        <w:t xml:space="preserve"> </w:t>
      </w:r>
      <w:r>
        <w:t>консультаций</w:t>
      </w:r>
    </w:p>
    <w:p w:rsidR="00B2799F" w:rsidRDefault="00B2799F" w:rsidP="00DC30EB">
      <w:pPr>
        <w:pStyle w:val="a3"/>
        <w:spacing w:before="6"/>
        <w:ind w:right="691"/>
        <w:rPr>
          <w:b/>
          <w:sz w:val="25"/>
        </w:rPr>
      </w:pPr>
    </w:p>
    <w:p w:rsidR="009C7D82" w:rsidRPr="00487E17" w:rsidRDefault="009C7D82" w:rsidP="009C7D82">
      <w:pPr>
        <w:pStyle w:val="a3"/>
        <w:ind w:left="152" w:right="691"/>
        <w:jc w:val="both"/>
      </w:pPr>
      <w:proofErr w:type="gramStart"/>
      <w:r w:rsidRPr="00487E17">
        <w:t xml:space="preserve">Консультации для обучающихся предусматриваются в объеме 4 часов на каждого обучающегося на каждый учебный год: тематические 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</w:t>
      </w:r>
      <w:r w:rsidRPr="00487E17">
        <w:lastRenderedPageBreak/>
        <w:t>информации, необходимые для подготовки и проведения внеурочной работы в избранной области деятельности, на</w:t>
      </w:r>
      <w:proofErr w:type="gramEnd"/>
      <w:r w:rsidRPr="00487E17">
        <w:t xml:space="preserve"> выработку практических навыков решения задач, разбора проблемных ситуаций, подготовку к промежуточной аттестации, подготовку к олимпиадам, создание условий для удовлетворения индивидуальных</w:t>
      </w:r>
      <w:r w:rsidRPr="00487E17">
        <w:rPr>
          <w:spacing w:val="18"/>
        </w:rPr>
        <w:t xml:space="preserve"> </w:t>
      </w:r>
      <w:r w:rsidRPr="00487E17">
        <w:t>запросов обучающихся, занимающихся учебными исслед</w:t>
      </w:r>
      <w:r>
        <w:t xml:space="preserve">ованиями, проектной, творческой (подготовка к </w:t>
      </w:r>
      <w:r w:rsidRPr="00487E17">
        <w:t>научно-практическим конференциям, онлайн-конкурсам) деятельностью.</w:t>
      </w:r>
    </w:p>
    <w:p w:rsidR="009C7D82" w:rsidRPr="00487E17" w:rsidRDefault="009C7D82" w:rsidP="009C7D82">
      <w:pPr>
        <w:pStyle w:val="a3"/>
        <w:spacing w:line="298" w:lineRule="exact"/>
        <w:ind w:left="142" w:right="691"/>
        <w:jc w:val="both"/>
      </w:pPr>
      <w:r w:rsidRPr="00487E17">
        <w:t>Формы их проведения – письменные, групповые или индивидуальные.</w:t>
      </w:r>
    </w:p>
    <w:p w:rsidR="009C7D82" w:rsidRPr="00487E17" w:rsidRDefault="009C7D82" w:rsidP="009C7D82">
      <w:pPr>
        <w:pStyle w:val="a3"/>
        <w:ind w:left="152" w:right="691"/>
        <w:jc w:val="both"/>
      </w:pPr>
      <w:proofErr w:type="gramStart"/>
      <w:r w:rsidRPr="00487E17"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487E17"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Во время подготовки к экзаменам проводятся групповые консультации.</w:t>
      </w:r>
    </w:p>
    <w:p w:rsidR="009C7D82" w:rsidRPr="00487E17" w:rsidRDefault="009C7D82" w:rsidP="009C7D82">
      <w:pPr>
        <w:pStyle w:val="a3"/>
        <w:spacing w:before="1"/>
        <w:ind w:left="152" w:right="691"/>
        <w:jc w:val="both"/>
      </w:pPr>
      <w:r w:rsidRPr="00487E17"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9C7D82" w:rsidRPr="00487E17" w:rsidRDefault="009C7D82" w:rsidP="009C7D82">
      <w:pPr>
        <w:pStyle w:val="a3"/>
        <w:ind w:left="152" w:right="691"/>
        <w:jc w:val="both"/>
      </w:pPr>
      <w:r w:rsidRPr="00487E17">
        <w:t xml:space="preserve">Оказание учебно-методической помощи, в том числе в форме консультаций, обеспечено как во взаимодействие с преподавателем, так и в виде дистанционного взаимодействия – консультации в режиме </w:t>
      </w:r>
      <w:proofErr w:type="spellStart"/>
      <w:r w:rsidRPr="00487E17">
        <w:t>офф-лайн</w:t>
      </w:r>
      <w:proofErr w:type="spellEnd"/>
      <w:r w:rsidRPr="00487E17"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</w:t>
      </w:r>
      <w:r w:rsidRPr="00487E17">
        <w:rPr>
          <w:spacing w:val="-3"/>
        </w:rPr>
        <w:t xml:space="preserve"> </w:t>
      </w:r>
      <w:r w:rsidRPr="00487E17">
        <w:t>ресурсам.</w:t>
      </w:r>
    </w:p>
    <w:p w:rsidR="00B2799F" w:rsidRDefault="00B2799F" w:rsidP="00DC30EB">
      <w:pPr>
        <w:pStyle w:val="a3"/>
        <w:spacing w:before="6"/>
        <w:ind w:right="691"/>
      </w:pPr>
    </w:p>
    <w:p w:rsidR="00B2799F" w:rsidRDefault="00B2799F" w:rsidP="005C3302">
      <w:pPr>
        <w:pStyle w:val="1"/>
        <w:numPr>
          <w:ilvl w:val="0"/>
          <w:numId w:val="10"/>
        </w:numPr>
        <w:tabs>
          <w:tab w:val="left" w:pos="1250"/>
        </w:tabs>
        <w:spacing w:before="0" w:line="240" w:lineRule="auto"/>
        <w:ind w:left="1249" w:right="691" w:hanging="390"/>
        <w:jc w:val="left"/>
      </w:pPr>
      <w:r>
        <w:t>Порядок промежуточной</w:t>
      </w:r>
      <w:r>
        <w:rPr>
          <w:spacing w:val="-1"/>
        </w:rPr>
        <w:t xml:space="preserve"> </w:t>
      </w:r>
      <w:r>
        <w:t>аттестации</w:t>
      </w:r>
    </w:p>
    <w:p w:rsidR="00B2799F" w:rsidRDefault="00B2799F" w:rsidP="00DC30EB">
      <w:pPr>
        <w:pStyle w:val="a3"/>
        <w:spacing w:before="4"/>
        <w:ind w:right="691"/>
        <w:rPr>
          <w:b/>
          <w:sz w:val="25"/>
        </w:rPr>
      </w:pPr>
    </w:p>
    <w:p w:rsidR="009C7D82" w:rsidRDefault="009C7D82" w:rsidP="009C7D82">
      <w:pPr>
        <w:pStyle w:val="a3"/>
        <w:ind w:left="153" w:right="691" w:firstLine="707"/>
        <w:jc w:val="both"/>
      </w:pPr>
      <w: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9C7D82" w:rsidRPr="00F162A3" w:rsidRDefault="00B2799F" w:rsidP="009C7D82">
      <w:pPr>
        <w:pStyle w:val="a3"/>
        <w:ind w:left="153" w:right="691" w:firstLine="707"/>
        <w:jc w:val="both"/>
      </w:pPr>
      <w:r>
        <w:t xml:space="preserve"> </w:t>
      </w:r>
      <w:r w:rsidR="009C7D82" w:rsidRPr="00F162A3">
        <w:t xml:space="preserve">Организация текущего контроля осуществляется в соответствии с учебным планом. Текущий контроль знаний проводится в форме проверочных работ, защиты отчетов по практическим и лабораторным работам, письменного и устного опроса, тестирования и др. Формы и методы контроля и оценки результатов обучения позволяют проверять у обучающихся не только </w:t>
      </w:r>
      <w:proofErr w:type="spellStart"/>
      <w:r w:rsidR="009C7D82" w:rsidRPr="00F162A3">
        <w:t>сформированность</w:t>
      </w:r>
      <w:proofErr w:type="spellEnd"/>
      <w:r w:rsidR="009C7D82" w:rsidRPr="00F162A3">
        <w:t xml:space="preserve"> профессиональных компетенций, но и развитие общих компетенций, обеспечивающих их</w:t>
      </w:r>
      <w:r w:rsidR="009C7D82" w:rsidRPr="00F162A3">
        <w:rPr>
          <w:spacing w:val="-1"/>
        </w:rPr>
        <w:t xml:space="preserve"> </w:t>
      </w:r>
      <w:r w:rsidR="009C7D82" w:rsidRPr="00F162A3">
        <w:t>умений.</w:t>
      </w:r>
    </w:p>
    <w:p w:rsidR="00B2799F" w:rsidRDefault="00B2799F" w:rsidP="009C7D82">
      <w:pPr>
        <w:pStyle w:val="a3"/>
        <w:ind w:left="153" w:right="691" w:firstLine="707"/>
        <w:jc w:val="both"/>
      </w:pPr>
      <w:r>
        <w:t xml:space="preserve">Промежуточная аттестация проводится в соответствии с  календарным  учебным  графиком.  В  ходе  промежуточных  аттестаций проверяется уровень усвоения знаний, приобретенных умений и </w:t>
      </w:r>
      <w:proofErr w:type="spellStart"/>
      <w:r>
        <w:t>сформированности</w:t>
      </w:r>
      <w:proofErr w:type="spellEnd"/>
      <w:r>
        <w:t xml:space="preserve"> компетенций, которые являются базовыми при переходе к следующему году</w:t>
      </w:r>
      <w:r>
        <w:rPr>
          <w:spacing w:val="-12"/>
        </w:rPr>
        <w:t xml:space="preserve"> </w:t>
      </w:r>
      <w:r>
        <w:t>обучения.</w:t>
      </w:r>
      <w:r w:rsidR="009C7D82">
        <w:t xml:space="preserve"> </w:t>
      </w:r>
    </w:p>
    <w:p w:rsidR="00B2799F" w:rsidRDefault="00B2799F" w:rsidP="00DC30EB">
      <w:pPr>
        <w:pStyle w:val="a3"/>
        <w:ind w:left="142" w:right="691" w:firstLine="709"/>
        <w:jc w:val="both"/>
      </w:pPr>
      <w:r>
        <w:t xml:space="preserve">На промежуточную аттестацию предусмотрено </w:t>
      </w:r>
      <w:r w:rsidRPr="008A3845">
        <w:t xml:space="preserve">на </w:t>
      </w:r>
      <w:r w:rsidR="008A3845" w:rsidRPr="008A3845">
        <w:t>перво</w:t>
      </w:r>
      <w:r w:rsidRPr="008A3845">
        <w:t xml:space="preserve">м курсе </w:t>
      </w:r>
      <w:r w:rsidRPr="004B0F19">
        <w:t>36 часов (1</w:t>
      </w:r>
      <w:r w:rsidR="008A3845" w:rsidRPr="004B0F19">
        <w:t xml:space="preserve"> </w:t>
      </w:r>
      <w:r w:rsidRPr="004B0F19">
        <w:t xml:space="preserve">неделя), на </w:t>
      </w:r>
      <w:r w:rsidR="008A3845" w:rsidRPr="004B0F19">
        <w:t>второ</w:t>
      </w:r>
      <w:r w:rsidRPr="004B0F19">
        <w:t>м курсе – 72</w:t>
      </w:r>
      <w:r w:rsidR="00267F6E" w:rsidRPr="004B0F19">
        <w:t xml:space="preserve"> </w:t>
      </w:r>
      <w:r w:rsidRPr="004B0F19">
        <w:t>часа (2 недели).</w:t>
      </w:r>
      <w:r>
        <w:t xml:space="preserve"> Промежуточная аттестация обучающихся проводится непосредственно после завершения </w:t>
      </w:r>
      <w:r w:rsidR="004B0F19">
        <w:t>освоения учебных дисциплин, МДК</w:t>
      </w:r>
      <w:r>
        <w:t>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При реализации основной образовательной программы СПО (ППССЗ)</w:t>
      </w:r>
      <w:r w:rsidR="0066401B">
        <w:t xml:space="preserve"> </w:t>
      </w:r>
      <w:r>
        <w:t xml:space="preserve">специальности приняты следующие формы промежуточной аттестации: зачет, дифференцированный зачет, экзамен по дисциплине, </w:t>
      </w:r>
      <w:r w:rsidR="009C7D82">
        <w:t>зачет</w:t>
      </w:r>
      <w:r>
        <w:t xml:space="preserve"> по междисциплинар</w:t>
      </w:r>
      <w:r w:rsidR="009C7D82">
        <w:t>ному курсу, комплексный экзамен</w:t>
      </w:r>
      <w:r>
        <w:t>.</w:t>
      </w:r>
      <w:r w:rsidR="00800EC7">
        <w:t xml:space="preserve"> </w:t>
      </w:r>
      <w:r>
        <w:t>Проведение зачетов, дифференцированных зачетов предусматривается за счет времени, отведенного на изучение соответствующей</w:t>
      </w:r>
      <w:r>
        <w:rPr>
          <w:spacing w:val="-4"/>
        </w:rPr>
        <w:t xml:space="preserve"> </w:t>
      </w:r>
      <w:r>
        <w:t>дисциплины.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При освоении программ междисциплинарных курсов в последнем семестре изучения, формой промежуточной аттестации по МДК яв</w:t>
      </w:r>
      <w:r w:rsidR="004B0F19">
        <w:t>ляется комплексный экзамен</w:t>
      </w:r>
      <w:r>
        <w:t>:</w:t>
      </w:r>
    </w:p>
    <w:p w:rsidR="00B2799F" w:rsidRPr="0066401B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66401B">
        <w:rPr>
          <w:sz w:val="24"/>
          <w:szCs w:val="24"/>
        </w:rPr>
        <w:t xml:space="preserve">МДК.01.01 + МДК.01.02 </w:t>
      </w:r>
      <w:r w:rsidR="004B0F19">
        <w:rPr>
          <w:sz w:val="24"/>
          <w:szCs w:val="24"/>
        </w:rPr>
        <w:t xml:space="preserve">+ </w:t>
      </w:r>
      <w:r w:rsidR="004B0F19" w:rsidRPr="0066401B">
        <w:rPr>
          <w:sz w:val="24"/>
          <w:szCs w:val="24"/>
        </w:rPr>
        <w:t>МДК.01.03 + МДК.01.04</w:t>
      </w:r>
      <w:r w:rsidR="004B0F19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– комплексный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экзамен;</w:t>
      </w:r>
    </w:p>
    <w:p w:rsidR="00B2799F" w:rsidRPr="0066401B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line="318" w:lineRule="exact"/>
        <w:ind w:left="1286" w:right="691" w:hanging="426"/>
        <w:rPr>
          <w:sz w:val="24"/>
          <w:szCs w:val="24"/>
        </w:rPr>
      </w:pPr>
      <w:r w:rsidRPr="0066401B">
        <w:rPr>
          <w:sz w:val="24"/>
          <w:szCs w:val="24"/>
        </w:rPr>
        <w:t>МДК.02.01 + МДК.02.02</w:t>
      </w:r>
      <w:r w:rsidR="004B0F19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– комплексный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экзамен;</w:t>
      </w:r>
    </w:p>
    <w:p w:rsidR="00B2799F" w:rsidRPr="0066401B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66401B">
        <w:rPr>
          <w:sz w:val="24"/>
          <w:szCs w:val="24"/>
        </w:rPr>
        <w:lastRenderedPageBreak/>
        <w:t>МДК.03.01 + МДК.03.02</w:t>
      </w:r>
      <w:r w:rsidR="004B0F19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– комплексный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экзамен;</w:t>
      </w:r>
    </w:p>
    <w:p w:rsidR="00B2799F" w:rsidRPr="0066401B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line="317" w:lineRule="exact"/>
        <w:ind w:left="1286" w:right="691" w:hanging="426"/>
        <w:rPr>
          <w:sz w:val="24"/>
          <w:szCs w:val="24"/>
        </w:rPr>
      </w:pPr>
      <w:r w:rsidRPr="0066401B">
        <w:rPr>
          <w:sz w:val="24"/>
          <w:szCs w:val="24"/>
        </w:rPr>
        <w:t>МДК.04.01 + МДК.04.02</w:t>
      </w:r>
      <w:r w:rsidR="004B0F19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– комплексный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экзамен;</w:t>
      </w:r>
    </w:p>
    <w:p w:rsidR="00B2799F" w:rsidRPr="0066401B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line="318" w:lineRule="exact"/>
        <w:ind w:left="1286" w:right="691" w:hanging="426"/>
        <w:rPr>
          <w:sz w:val="24"/>
          <w:szCs w:val="24"/>
        </w:rPr>
      </w:pPr>
      <w:r w:rsidRPr="0066401B">
        <w:rPr>
          <w:sz w:val="24"/>
          <w:szCs w:val="24"/>
        </w:rPr>
        <w:t>МДК.05.01 + МДК.05.02 – комплексный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экзамен.</w:t>
      </w:r>
    </w:p>
    <w:p w:rsidR="00B2799F" w:rsidRDefault="00B2799F" w:rsidP="00DC30EB">
      <w:pPr>
        <w:pStyle w:val="a3"/>
        <w:spacing w:before="1"/>
        <w:ind w:left="152" w:right="691"/>
        <w:jc w:val="both"/>
      </w:pPr>
      <w:r>
        <w:t xml:space="preserve">При завершении освоения профессиональных модулей проводятся экзамены квалификационные, направленные на проверку </w:t>
      </w:r>
      <w:proofErr w:type="spellStart"/>
      <w:r>
        <w:t>сформированности</w:t>
      </w:r>
      <w:proofErr w:type="spellEnd"/>
      <w:r>
        <w:t xml:space="preserve"> компетенций и готовности выпускника к выполнению вида профессиональной деятельности, определенных разделом «Требования к результатам освоения ППССЗ» ФГОС. Итогом проверки является однозначное решение: «Вид профессиональной деятельности освоен (не освоен) / оценка».</w:t>
      </w:r>
    </w:p>
    <w:p w:rsidR="00B2799F" w:rsidRDefault="00B2799F" w:rsidP="00DC30EB">
      <w:pPr>
        <w:pStyle w:val="a3"/>
        <w:ind w:left="152" w:right="691" w:firstLine="566"/>
        <w:jc w:val="both"/>
      </w:pPr>
      <w:r>
        <w:t>Количество экзаменов в каждом учебном году в процессе промежуточной аттестации учащихся СПО по очной форме обучения не превышает 8, а количество зачетов и дифференцированных зачетов - 10 (в данное количество не входят зачеты по физкультуре).</w:t>
      </w:r>
    </w:p>
    <w:p w:rsidR="00B2799F" w:rsidRDefault="005C3302" w:rsidP="00DC30EB">
      <w:pPr>
        <w:pStyle w:val="1"/>
        <w:spacing w:before="237"/>
        <w:ind w:left="860" w:right="691"/>
      </w:pPr>
      <w:r>
        <w:t>9</w:t>
      </w:r>
      <w:r w:rsidR="00B2799F">
        <w:t>. Итоговая аттестация</w:t>
      </w:r>
    </w:p>
    <w:p w:rsidR="00B2799F" w:rsidRDefault="00B2799F" w:rsidP="00DC30EB">
      <w:pPr>
        <w:pStyle w:val="a3"/>
        <w:spacing w:before="3"/>
        <w:ind w:right="691"/>
        <w:rPr>
          <w:b/>
          <w:sz w:val="25"/>
        </w:rPr>
      </w:pPr>
    </w:p>
    <w:p w:rsidR="00B2799F" w:rsidRDefault="00B2799F" w:rsidP="00DC30EB">
      <w:pPr>
        <w:pStyle w:val="a3"/>
        <w:spacing w:before="1"/>
        <w:ind w:left="152" w:right="691"/>
        <w:jc w:val="both"/>
      </w:pPr>
      <w:r>
        <w:t>Освоение образовательной программы СПО (ППССЗ) по специальности 40.02.03 Право и судебное администрирование базовой подготовки завершается итоговой аттестацией, которая является обязательной и осуществляется по завершении освоения образовательной программы в полном объеме.</w:t>
      </w:r>
    </w:p>
    <w:p w:rsidR="00B2799F" w:rsidRDefault="008B3B08" w:rsidP="00DC30EB">
      <w:pPr>
        <w:pStyle w:val="a3"/>
        <w:spacing w:before="1"/>
        <w:ind w:left="152" w:right="691"/>
        <w:jc w:val="both"/>
      </w:pPr>
      <w:r>
        <w:t>И</w:t>
      </w:r>
      <w:r w:rsidR="00B2799F">
        <w:t>тоговая аттестация включает подготовку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 Выпускная квалификационная работа выполняется в виде дипломной работы.</w:t>
      </w:r>
    </w:p>
    <w:p w:rsidR="00B2799F" w:rsidRDefault="00B2799F" w:rsidP="00DC30EB">
      <w:pPr>
        <w:pStyle w:val="a3"/>
        <w:spacing w:before="1"/>
        <w:ind w:left="152" w:right="691"/>
        <w:jc w:val="both"/>
      </w:pPr>
      <w:r>
        <w:t>На выполнение выпускной квалификационной работы (ВКР) предусмотрено 4 недели, на ее защиту - 2 недели. Сроки проведения определяются</w:t>
      </w:r>
      <w:r w:rsidR="008B3B08">
        <w:t xml:space="preserve"> календарным учебным графиком. </w:t>
      </w:r>
    </w:p>
    <w:p w:rsidR="00B2799F" w:rsidRDefault="00B2799F" w:rsidP="00DC30EB">
      <w:pPr>
        <w:pStyle w:val="a3"/>
        <w:spacing w:before="1"/>
        <w:ind w:left="152" w:right="691"/>
        <w:jc w:val="both"/>
      </w:pPr>
      <w:r>
        <w:t xml:space="preserve">Необходимым условием допуска к итоговой аттестации является предоставление документов, подтверждающих освоение студентом компетенций при изучении теоретического материала и прохождение практики по каждому из основных видов профессиональной деятельности. </w:t>
      </w:r>
    </w:p>
    <w:p w:rsidR="00B2799F" w:rsidRDefault="00B2799F" w:rsidP="00DC30EB">
      <w:pPr>
        <w:pStyle w:val="a3"/>
        <w:spacing w:before="1"/>
        <w:ind w:left="152" w:right="691"/>
        <w:jc w:val="both"/>
      </w:pPr>
      <w:r>
        <w:t>Выпускникам, освоившим образовательную программу СПО (ППССЗ) специальности в полном объеме и прошедшим итоговую аттестацию выдается диплом среднего профессионального образования соответствующего уровня</w:t>
      </w:r>
      <w:r w:rsidR="008B3B08">
        <w:t>.</w:t>
      </w:r>
    </w:p>
    <w:p w:rsidR="008B3B08" w:rsidRDefault="008B3B08" w:rsidP="00DC30EB">
      <w:pPr>
        <w:pStyle w:val="a3"/>
        <w:spacing w:before="1"/>
        <w:ind w:left="152" w:right="691"/>
        <w:jc w:val="both"/>
      </w:pPr>
      <w:r>
        <w:t xml:space="preserve">Лицу, не завершившему образования, не прошедшему итоговую аттестацию или получившему на итоговой аттестации неудовлетворительные результаты, выдается справка об обучении (периоде обучения). </w:t>
      </w:r>
    </w:p>
    <w:p w:rsidR="008B3B08" w:rsidRDefault="008B3B08" w:rsidP="00DC30EB">
      <w:pPr>
        <w:pStyle w:val="a3"/>
        <w:spacing w:before="1"/>
        <w:ind w:left="152" w:right="691"/>
        <w:jc w:val="both"/>
      </w:pPr>
    </w:p>
    <w:p w:rsidR="008B3B08" w:rsidRDefault="008B3B08" w:rsidP="00B2799F">
      <w:pPr>
        <w:pStyle w:val="a3"/>
        <w:spacing w:before="1"/>
        <w:ind w:left="152" w:right="549"/>
        <w:jc w:val="both"/>
        <w:sectPr w:rsidR="008B3B08">
          <w:pgSz w:w="16840" w:h="11910" w:orient="landscape"/>
          <w:pgMar w:top="620" w:right="0" w:bottom="280" w:left="840" w:header="720" w:footer="720" w:gutter="0"/>
          <w:cols w:space="720"/>
        </w:sectPr>
      </w:pPr>
    </w:p>
    <w:p w:rsidR="0029258A" w:rsidRPr="00635176" w:rsidRDefault="009F75F5">
      <w:pPr>
        <w:pStyle w:val="a5"/>
        <w:numPr>
          <w:ilvl w:val="0"/>
          <w:numId w:val="3"/>
        </w:numPr>
        <w:tabs>
          <w:tab w:val="left" w:pos="3841"/>
        </w:tabs>
        <w:spacing w:before="63"/>
        <w:ind w:left="3840" w:hanging="306"/>
        <w:jc w:val="left"/>
        <w:rPr>
          <w:b/>
          <w:sz w:val="28"/>
        </w:rPr>
      </w:pPr>
      <w:r w:rsidRPr="00635176">
        <w:rPr>
          <w:b/>
          <w:spacing w:val="-5"/>
          <w:sz w:val="28"/>
        </w:rPr>
        <w:lastRenderedPageBreak/>
        <w:t xml:space="preserve">СВОДНЫЕ ДАННЫЕ </w:t>
      </w:r>
      <w:r w:rsidRPr="00635176">
        <w:rPr>
          <w:b/>
          <w:spacing w:val="-4"/>
          <w:sz w:val="28"/>
        </w:rPr>
        <w:t xml:space="preserve">ПО </w:t>
      </w:r>
      <w:r w:rsidRPr="00635176">
        <w:rPr>
          <w:b/>
          <w:spacing w:val="-6"/>
          <w:sz w:val="28"/>
        </w:rPr>
        <w:t xml:space="preserve">БЮДЖЕТУ </w:t>
      </w:r>
      <w:r w:rsidRPr="00635176">
        <w:rPr>
          <w:b/>
          <w:spacing w:val="-5"/>
          <w:sz w:val="28"/>
        </w:rPr>
        <w:t xml:space="preserve">ВРЕМЕНИ </w:t>
      </w:r>
      <w:r w:rsidRPr="00635176">
        <w:rPr>
          <w:b/>
          <w:sz w:val="28"/>
        </w:rPr>
        <w:t>(в</w:t>
      </w:r>
      <w:r w:rsidRPr="00635176">
        <w:rPr>
          <w:b/>
          <w:spacing w:val="-21"/>
          <w:sz w:val="28"/>
        </w:rPr>
        <w:t xml:space="preserve"> </w:t>
      </w:r>
      <w:r w:rsidRPr="00635176">
        <w:rPr>
          <w:b/>
          <w:sz w:val="28"/>
        </w:rPr>
        <w:t>неделях)</w:t>
      </w:r>
    </w:p>
    <w:p w:rsidR="0029258A" w:rsidRPr="00B2799F" w:rsidRDefault="0029258A">
      <w:pPr>
        <w:pStyle w:val="a3"/>
        <w:spacing w:before="3"/>
        <w:ind w:left="0" w:firstLine="0"/>
        <w:rPr>
          <w:b/>
          <w:color w:val="FF0000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97"/>
        <w:gridCol w:w="1261"/>
        <w:gridCol w:w="1848"/>
        <w:gridCol w:w="1920"/>
        <w:gridCol w:w="1980"/>
        <w:gridCol w:w="2078"/>
        <w:gridCol w:w="1368"/>
        <w:gridCol w:w="818"/>
      </w:tblGrid>
      <w:tr w:rsidR="00B2799F" w:rsidRPr="00B2799F">
        <w:trPr>
          <w:trHeight w:val="275"/>
        </w:trPr>
        <w:tc>
          <w:tcPr>
            <w:tcW w:w="1059" w:type="dxa"/>
            <w:vMerge w:val="restart"/>
          </w:tcPr>
          <w:p w:rsidR="0029258A" w:rsidRPr="00635176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635176" w:rsidRDefault="009F75F5">
            <w:pPr>
              <w:pStyle w:val="TableParagraph"/>
              <w:ind w:left="196"/>
              <w:rPr>
                <w:sz w:val="24"/>
              </w:rPr>
            </w:pPr>
            <w:r w:rsidRPr="00635176">
              <w:rPr>
                <w:sz w:val="24"/>
              </w:rPr>
              <w:t>Курсы</w:t>
            </w:r>
          </w:p>
        </w:tc>
        <w:tc>
          <w:tcPr>
            <w:tcW w:w="2597" w:type="dxa"/>
            <w:vMerge w:val="restart"/>
          </w:tcPr>
          <w:p w:rsidR="0029258A" w:rsidRPr="00635176" w:rsidRDefault="009F75F5">
            <w:pPr>
              <w:pStyle w:val="TableParagraph"/>
              <w:ind w:left="515" w:right="486" w:firstLine="124"/>
              <w:rPr>
                <w:sz w:val="24"/>
              </w:rPr>
            </w:pPr>
            <w:proofErr w:type="gramStart"/>
            <w:r w:rsidRPr="00635176">
              <w:rPr>
                <w:sz w:val="24"/>
              </w:rPr>
              <w:t>Обучение по дисциплинам</w:t>
            </w:r>
            <w:proofErr w:type="gramEnd"/>
            <w:r w:rsidRPr="00635176">
              <w:rPr>
                <w:sz w:val="24"/>
              </w:rPr>
              <w:t xml:space="preserve"> и</w:t>
            </w:r>
          </w:p>
          <w:p w:rsidR="0029258A" w:rsidRPr="00635176" w:rsidRDefault="009F75F5">
            <w:pPr>
              <w:pStyle w:val="TableParagraph"/>
              <w:spacing w:line="270" w:lineRule="atLeast"/>
              <w:ind w:left="937" w:right="165" w:hanging="747"/>
              <w:rPr>
                <w:sz w:val="24"/>
              </w:rPr>
            </w:pPr>
            <w:r w:rsidRPr="00635176">
              <w:rPr>
                <w:sz w:val="24"/>
              </w:rPr>
              <w:t>междисциплинарным курсам</w:t>
            </w:r>
          </w:p>
        </w:tc>
        <w:tc>
          <w:tcPr>
            <w:tcW w:w="1261" w:type="dxa"/>
            <w:vMerge w:val="restart"/>
          </w:tcPr>
          <w:p w:rsidR="0029258A" w:rsidRPr="00635176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635176" w:rsidRDefault="009F75F5">
            <w:pPr>
              <w:pStyle w:val="TableParagraph"/>
              <w:ind w:left="165" w:right="138" w:firstLine="31"/>
              <w:rPr>
                <w:sz w:val="24"/>
              </w:rPr>
            </w:pPr>
            <w:r w:rsidRPr="00635176">
              <w:rPr>
                <w:sz w:val="24"/>
              </w:rPr>
              <w:t>Учебная практика</w:t>
            </w:r>
          </w:p>
        </w:tc>
        <w:tc>
          <w:tcPr>
            <w:tcW w:w="3768" w:type="dxa"/>
            <w:gridSpan w:val="2"/>
          </w:tcPr>
          <w:p w:rsidR="0029258A" w:rsidRPr="00635176" w:rsidRDefault="009F75F5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 w:rsidRPr="00635176">
              <w:rPr>
                <w:sz w:val="24"/>
              </w:rPr>
              <w:t>Производственная практика</w:t>
            </w:r>
          </w:p>
        </w:tc>
        <w:tc>
          <w:tcPr>
            <w:tcW w:w="1980" w:type="dxa"/>
            <w:vMerge w:val="restart"/>
          </w:tcPr>
          <w:p w:rsidR="0029258A" w:rsidRPr="00635176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635176" w:rsidRDefault="009F75F5">
            <w:pPr>
              <w:pStyle w:val="TableParagraph"/>
              <w:ind w:left="436" w:hanging="269"/>
              <w:rPr>
                <w:sz w:val="24"/>
              </w:rPr>
            </w:pPr>
            <w:r w:rsidRPr="00635176">
              <w:rPr>
                <w:sz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29258A" w:rsidRPr="00635176" w:rsidRDefault="007621C0">
            <w:pPr>
              <w:pStyle w:val="TableParagraph"/>
              <w:spacing w:before="128"/>
              <w:ind w:left="172" w:right="156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И</w:t>
            </w:r>
            <w:r w:rsidR="009F75F5" w:rsidRPr="00635176">
              <w:rPr>
                <w:sz w:val="24"/>
              </w:rPr>
              <w:t>тоговая аттестация</w:t>
            </w:r>
          </w:p>
        </w:tc>
        <w:tc>
          <w:tcPr>
            <w:tcW w:w="1368" w:type="dxa"/>
            <w:vMerge w:val="restart"/>
          </w:tcPr>
          <w:p w:rsidR="0029258A" w:rsidRPr="00635176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635176" w:rsidRDefault="009F75F5">
            <w:pPr>
              <w:pStyle w:val="TableParagraph"/>
              <w:ind w:left="166"/>
              <w:rPr>
                <w:sz w:val="24"/>
              </w:rPr>
            </w:pPr>
            <w:r w:rsidRPr="00635176">
              <w:rPr>
                <w:sz w:val="24"/>
              </w:rPr>
              <w:t>Каникулы</w:t>
            </w:r>
          </w:p>
        </w:tc>
        <w:tc>
          <w:tcPr>
            <w:tcW w:w="818" w:type="dxa"/>
            <w:vMerge w:val="restart"/>
          </w:tcPr>
          <w:p w:rsidR="0029258A" w:rsidRPr="00635176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635176" w:rsidRDefault="009F75F5">
            <w:pPr>
              <w:pStyle w:val="TableParagraph"/>
              <w:ind w:left="113"/>
              <w:rPr>
                <w:sz w:val="24"/>
              </w:rPr>
            </w:pPr>
            <w:r w:rsidRPr="00635176">
              <w:rPr>
                <w:sz w:val="24"/>
              </w:rPr>
              <w:t>Всего</w:t>
            </w:r>
          </w:p>
        </w:tc>
      </w:tr>
      <w:tr w:rsidR="00B2799F" w:rsidRPr="00B2799F">
        <w:trPr>
          <w:trHeight w:val="817"/>
        </w:trPr>
        <w:tc>
          <w:tcPr>
            <w:tcW w:w="1059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48" w:type="dxa"/>
          </w:tcPr>
          <w:p w:rsidR="0029258A" w:rsidRPr="00635176" w:rsidRDefault="009F75F5">
            <w:pPr>
              <w:pStyle w:val="TableParagraph"/>
              <w:spacing w:before="123"/>
              <w:ind w:left="162" w:right="133" w:firstLine="129"/>
              <w:rPr>
                <w:sz w:val="24"/>
              </w:rPr>
            </w:pPr>
            <w:r w:rsidRPr="00635176">
              <w:rPr>
                <w:sz w:val="24"/>
              </w:rPr>
              <w:t>по профилю специальности</w:t>
            </w:r>
          </w:p>
        </w:tc>
        <w:tc>
          <w:tcPr>
            <w:tcW w:w="1920" w:type="dxa"/>
          </w:tcPr>
          <w:p w:rsidR="0029258A" w:rsidRPr="00635176" w:rsidRDefault="009F75F5">
            <w:pPr>
              <w:pStyle w:val="TableParagraph"/>
              <w:spacing w:before="123"/>
              <w:ind w:left="141" w:right="134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преддипломная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9258A" w:rsidRPr="00B2799F" w:rsidRDefault="0029258A">
            <w:pPr>
              <w:rPr>
                <w:color w:val="FF0000"/>
                <w:sz w:val="2"/>
                <w:szCs w:val="2"/>
              </w:rPr>
            </w:pPr>
          </w:p>
        </w:tc>
      </w:tr>
      <w:tr w:rsidR="00B2799F" w:rsidRPr="00B2799F">
        <w:trPr>
          <w:trHeight w:val="319"/>
        </w:trPr>
        <w:tc>
          <w:tcPr>
            <w:tcW w:w="1059" w:type="dxa"/>
          </w:tcPr>
          <w:p w:rsidR="0029258A" w:rsidRPr="00635176" w:rsidRDefault="009F75F5">
            <w:pPr>
              <w:pStyle w:val="TableParagraph"/>
              <w:spacing w:line="270" w:lineRule="exact"/>
              <w:ind w:left="127" w:right="116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I курс</w:t>
            </w:r>
          </w:p>
        </w:tc>
        <w:tc>
          <w:tcPr>
            <w:tcW w:w="2597" w:type="dxa"/>
          </w:tcPr>
          <w:p w:rsidR="0029258A" w:rsidRPr="005A7C17" w:rsidRDefault="005A7C17" w:rsidP="00050F07">
            <w:pPr>
              <w:pStyle w:val="TableParagraph"/>
              <w:spacing w:line="273" w:lineRule="exact"/>
              <w:ind w:right="1168"/>
              <w:jc w:val="right"/>
              <w:rPr>
                <w:sz w:val="24"/>
              </w:rPr>
            </w:pPr>
            <w:r w:rsidRPr="005A7C17">
              <w:rPr>
                <w:sz w:val="24"/>
              </w:rPr>
              <w:t>3</w:t>
            </w:r>
            <w:r w:rsidR="00050F07"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29258A" w:rsidRPr="00635176" w:rsidRDefault="0063517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29258A" w:rsidRPr="00635176" w:rsidRDefault="0063517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29258A" w:rsidRPr="00635176" w:rsidRDefault="009F75F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635176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</w:tcPr>
          <w:p w:rsidR="0029258A" w:rsidRPr="005A7C17" w:rsidRDefault="005A7C17">
            <w:pPr>
              <w:pStyle w:val="TableParagraph"/>
              <w:spacing w:line="273" w:lineRule="exact"/>
              <w:ind w:right="917"/>
              <w:jc w:val="right"/>
              <w:rPr>
                <w:sz w:val="24"/>
              </w:rPr>
            </w:pPr>
            <w:r w:rsidRPr="005A7C17"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29258A" w:rsidRPr="00635176" w:rsidRDefault="009F75F5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635176">
              <w:rPr>
                <w:w w:val="99"/>
                <w:sz w:val="24"/>
              </w:rPr>
              <w:t>-</w:t>
            </w:r>
          </w:p>
        </w:tc>
        <w:tc>
          <w:tcPr>
            <w:tcW w:w="1368" w:type="dxa"/>
          </w:tcPr>
          <w:p w:rsidR="0029258A" w:rsidRPr="005A7C17" w:rsidRDefault="00050F07" w:rsidP="00050F07">
            <w:pPr>
              <w:pStyle w:val="TableParagraph"/>
              <w:spacing w:line="273" w:lineRule="exact"/>
              <w:ind w:left="547" w:right="5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</w:tcPr>
          <w:p w:rsidR="0029258A" w:rsidRPr="005A7C17" w:rsidRDefault="009F75F5">
            <w:pPr>
              <w:pStyle w:val="TableParagraph"/>
              <w:spacing w:line="273" w:lineRule="exact"/>
              <w:ind w:left="208" w:right="199"/>
              <w:jc w:val="center"/>
              <w:rPr>
                <w:sz w:val="24"/>
              </w:rPr>
            </w:pPr>
            <w:r w:rsidRPr="005A7C17">
              <w:rPr>
                <w:sz w:val="24"/>
              </w:rPr>
              <w:t>52</w:t>
            </w:r>
          </w:p>
        </w:tc>
      </w:tr>
      <w:tr w:rsidR="00B2799F" w:rsidRPr="00B2799F">
        <w:trPr>
          <w:trHeight w:val="316"/>
        </w:trPr>
        <w:tc>
          <w:tcPr>
            <w:tcW w:w="1059" w:type="dxa"/>
          </w:tcPr>
          <w:p w:rsidR="0029258A" w:rsidRPr="00635176" w:rsidRDefault="00635176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II</w:t>
            </w:r>
            <w:r w:rsidR="009F75F5" w:rsidRPr="00635176">
              <w:rPr>
                <w:sz w:val="24"/>
              </w:rPr>
              <w:t xml:space="preserve"> курс</w:t>
            </w:r>
          </w:p>
        </w:tc>
        <w:tc>
          <w:tcPr>
            <w:tcW w:w="2597" w:type="dxa"/>
          </w:tcPr>
          <w:p w:rsidR="0029258A" w:rsidRPr="005A7C17" w:rsidRDefault="005A7C17">
            <w:pPr>
              <w:pStyle w:val="TableParagraph"/>
              <w:spacing w:line="270" w:lineRule="exact"/>
              <w:ind w:right="1168"/>
              <w:jc w:val="right"/>
              <w:rPr>
                <w:sz w:val="24"/>
              </w:rPr>
            </w:pPr>
            <w:r w:rsidRPr="005A7C17">
              <w:rPr>
                <w:sz w:val="24"/>
              </w:rPr>
              <w:t>23</w:t>
            </w:r>
          </w:p>
        </w:tc>
        <w:tc>
          <w:tcPr>
            <w:tcW w:w="1261" w:type="dxa"/>
          </w:tcPr>
          <w:p w:rsidR="0029258A" w:rsidRPr="00635176" w:rsidRDefault="00050F0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8" w:type="dxa"/>
          </w:tcPr>
          <w:p w:rsidR="0029258A" w:rsidRPr="00635176" w:rsidRDefault="00050F0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</w:tcPr>
          <w:p w:rsidR="0029258A" w:rsidRPr="00635176" w:rsidRDefault="009F75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5A7C17" w:rsidRDefault="005A7C17">
            <w:pPr>
              <w:pStyle w:val="TableParagraph"/>
              <w:spacing w:line="270" w:lineRule="exact"/>
              <w:ind w:right="917"/>
              <w:jc w:val="right"/>
              <w:rPr>
                <w:sz w:val="24"/>
              </w:rPr>
            </w:pPr>
            <w:r w:rsidRPr="005A7C17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29258A" w:rsidRPr="00635176" w:rsidRDefault="009F75F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635176">
              <w:rPr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5A7C17" w:rsidRDefault="009F75F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 w:rsidRPr="005A7C17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29258A" w:rsidRPr="005A7C17" w:rsidRDefault="009F75F5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 w:rsidRPr="005A7C17">
              <w:rPr>
                <w:sz w:val="24"/>
              </w:rPr>
              <w:t>43</w:t>
            </w:r>
          </w:p>
        </w:tc>
      </w:tr>
      <w:tr w:rsidR="00B2799F" w:rsidRPr="00B2799F">
        <w:trPr>
          <w:trHeight w:val="318"/>
        </w:trPr>
        <w:tc>
          <w:tcPr>
            <w:tcW w:w="1059" w:type="dxa"/>
          </w:tcPr>
          <w:p w:rsidR="0029258A" w:rsidRPr="00635176" w:rsidRDefault="009F75F5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Всего</w:t>
            </w:r>
          </w:p>
        </w:tc>
        <w:tc>
          <w:tcPr>
            <w:tcW w:w="2597" w:type="dxa"/>
          </w:tcPr>
          <w:p w:rsidR="0029258A" w:rsidRPr="00635176" w:rsidRDefault="00635176" w:rsidP="00050F07">
            <w:pPr>
              <w:pStyle w:val="TableParagraph"/>
              <w:spacing w:line="270" w:lineRule="exact"/>
              <w:ind w:right="1168"/>
              <w:jc w:val="right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6</w:t>
            </w:r>
            <w:r w:rsidR="00050F07">
              <w:rPr>
                <w:b/>
                <w:sz w:val="24"/>
              </w:rPr>
              <w:t>0</w:t>
            </w:r>
          </w:p>
        </w:tc>
        <w:tc>
          <w:tcPr>
            <w:tcW w:w="1261" w:type="dxa"/>
          </w:tcPr>
          <w:p w:rsidR="0029258A" w:rsidRPr="00635176" w:rsidRDefault="00050F07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8" w:type="dxa"/>
          </w:tcPr>
          <w:p w:rsidR="0029258A" w:rsidRPr="00635176" w:rsidRDefault="00050F07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20" w:type="dxa"/>
          </w:tcPr>
          <w:p w:rsidR="0029258A" w:rsidRPr="00635176" w:rsidRDefault="009F75F5" w:rsidP="00635176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635176" w:rsidRDefault="00635176" w:rsidP="00635176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3</w:t>
            </w:r>
          </w:p>
        </w:tc>
        <w:tc>
          <w:tcPr>
            <w:tcW w:w="2078" w:type="dxa"/>
          </w:tcPr>
          <w:p w:rsidR="0029258A" w:rsidRPr="00635176" w:rsidRDefault="009F75F5" w:rsidP="00635176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635176" w:rsidRDefault="00635176" w:rsidP="00050F07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635176">
              <w:rPr>
                <w:b/>
                <w:sz w:val="24"/>
              </w:rPr>
              <w:t>1</w:t>
            </w:r>
            <w:r w:rsidR="00050F07">
              <w:rPr>
                <w:b/>
                <w:sz w:val="24"/>
              </w:rPr>
              <w:t>3</w:t>
            </w:r>
          </w:p>
        </w:tc>
        <w:tc>
          <w:tcPr>
            <w:tcW w:w="818" w:type="dxa"/>
          </w:tcPr>
          <w:p w:rsidR="0029258A" w:rsidRPr="009E1922" w:rsidRDefault="005A7C17">
            <w:pPr>
              <w:pStyle w:val="TableParagraph"/>
              <w:spacing w:line="270" w:lineRule="exact"/>
              <w:ind w:left="208" w:right="199"/>
              <w:jc w:val="center"/>
              <w:rPr>
                <w:b/>
                <w:sz w:val="24"/>
              </w:rPr>
            </w:pPr>
            <w:r w:rsidRPr="009E1922">
              <w:rPr>
                <w:b/>
                <w:sz w:val="24"/>
              </w:rPr>
              <w:t>95</w:t>
            </w:r>
          </w:p>
        </w:tc>
      </w:tr>
    </w:tbl>
    <w:p w:rsidR="0029258A" w:rsidRDefault="0029258A">
      <w:pPr>
        <w:spacing w:line="270" w:lineRule="exact"/>
        <w:jc w:val="center"/>
        <w:rPr>
          <w:sz w:val="24"/>
        </w:rPr>
        <w:sectPr w:rsidR="0029258A">
          <w:pgSz w:w="16840" w:h="11910" w:orient="landscape"/>
          <w:pgMar w:top="960" w:right="0" w:bottom="280" w:left="840" w:header="720" w:footer="720" w:gutter="0"/>
          <w:cols w:space="720"/>
        </w:sectPr>
      </w:pPr>
    </w:p>
    <w:p w:rsidR="0029258A" w:rsidRDefault="009F75F5">
      <w:pPr>
        <w:pStyle w:val="1"/>
        <w:numPr>
          <w:ilvl w:val="0"/>
          <w:numId w:val="3"/>
        </w:numPr>
        <w:tabs>
          <w:tab w:val="left" w:pos="533"/>
        </w:tabs>
        <w:spacing w:before="78" w:after="4" w:line="240" w:lineRule="auto"/>
        <w:ind w:left="532" w:hanging="241"/>
        <w:jc w:val="left"/>
      </w:pPr>
      <w:r>
        <w:lastRenderedPageBreak/>
        <w:t>ПЛАН УЧЕБНОГО</w:t>
      </w:r>
      <w:r>
        <w:rPr>
          <w:spacing w:val="-3"/>
        </w:rPr>
        <w:t xml:space="preserve"> </w:t>
      </w:r>
      <w:r>
        <w:t>ПРОЦЕССА</w:t>
      </w:r>
    </w:p>
    <w:tbl>
      <w:tblPr>
        <w:tblStyle w:val="TableNormal"/>
        <w:tblpPr w:leftFromText="180" w:rightFromText="180" w:vertAnchor="text" w:tblpY="1"/>
        <w:tblOverlap w:val="never"/>
        <w:tblW w:w="1501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59"/>
        <w:gridCol w:w="3095"/>
        <w:gridCol w:w="1733"/>
        <w:gridCol w:w="1418"/>
        <w:gridCol w:w="1134"/>
        <w:gridCol w:w="958"/>
        <w:gridCol w:w="575"/>
        <w:gridCol w:w="710"/>
        <w:gridCol w:w="575"/>
        <w:gridCol w:w="859"/>
        <w:gridCol w:w="859"/>
        <w:gridCol w:w="850"/>
        <w:gridCol w:w="992"/>
      </w:tblGrid>
      <w:tr w:rsidR="00AA3202" w:rsidTr="009E7D61">
        <w:trPr>
          <w:cantSplit/>
          <w:trHeight w:val="484"/>
          <w:tblHeader/>
        </w:trPr>
        <w:tc>
          <w:tcPr>
            <w:tcW w:w="699" w:type="dxa"/>
            <w:vMerge w:val="restart"/>
            <w:textDirection w:val="btLr"/>
          </w:tcPr>
          <w:p w:rsidR="00AA3202" w:rsidRDefault="00AA3202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AA3202" w:rsidRDefault="00AA3202" w:rsidP="00AD3594">
            <w:pPr>
              <w:pStyle w:val="TableParagraph"/>
              <w:spacing w:line="204" w:lineRule="auto"/>
              <w:ind w:left="113" w:right="150"/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559" w:type="dxa"/>
            <w:vMerge w:val="restart"/>
          </w:tcPr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AA3202" w:rsidRDefault="00AA3202" w:rsidP="00651FEC">
            <w:pPr>
              <w:pStyle w:val="TableParagraph"/>
              <w:spacing w:line="204" w:lineRule="auto"/>
              <w:ind w:left="161" w:right="128" w:firstLine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095" w:type="dxa"/>
            <w:vMerge w:val="restart"/>
          </w:tcPr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AD3594">
            <w:pPr>
              <w:pStyle w:val="TableParagraph"/>
              <w:spacing w:before="138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</w:t>
            </w:r>
          </w:p>
        </w:tc>
        <w:tc>
          <w:tcPr>
            <w:tcW w:w="1733" w:type="dxa"/>
            <w:vMerge w:val="restart"/>
          </w:tcPr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AA3202" w:rsidRDefault="00AA3202" w:rsidP="00651FEC">
            <w:pPr>
              <w:pStyle w:val="TableParagraph"/>
              <w:spacing w:line="204" w:lineRule="auto"/>
              <w:ind w:left="142" w:right="212" w:hanging="29"/>
              <w:jc w:val="center"/>
              <w:rPr>
                <w:sz w:val="18"/>
              </w:rPr>
            </w:pPr>
            <w:r>
              <w:rPr>
                <w:sz w:val="18"/>
              </w:rPr>
              <w:t>Формы промежуточной аттестации</w:t>
            </w:r>
          </w:p>
        </w:tc>
        <w:tc>
          <w:tcPr>
            <w:tcW w:w="1418" w:type="dxa"/>
            <w:vMerge w:val="restart"/>
          </w:tcPr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AA3202" w:rsidRDefault="00AA3202" w:rsidP="00651FEC">
            <w:pPr>
              <w:pStyle w:val="TableParagraph"/>
              <w:spacing w:before="129" w:line="204" w:lineRule="auto"/>
              <w:ind w:left="42" w:right="30" w:hanging="2"/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 учебная нагрузка студентов</w:t>
            </w:r>
          </w:p>
        </w:tc>
        <w:tc>
          <w:tcPr>
            <w:tcW w:w="1134" w:type="dxa"/>
            <w:vMerge w:val="restart"/>
            <w:textDirection w:val="btLr"/>
          </w:tcPr>
          <w:p w:rsidR="00AA3202" w:rsidRDefault="00AA3202" w:rsidP="00AD3594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</w:p>
          <w:p w:rsidR="00AA3202" w:rsidRDefault="00AA3202" w:rsidP="00AD3594">
            <w:pPr>
              <w:pStyle w:val="TableParagraph"/>
              <w:ind w:left="113" w:right="113"/>
              <w:jc w:val="center"/>
              <w:rPr>
                <w:b/>
                <w:sz w:val="16"/>
              </w:rPr>
            </w:pPr>
          </w:p>
          <w:p w:rsidR="00AA3202" w:rsidRPr="00AA3202" w:rsidRDefault="00AA3202" w:rsidP="00A23647">
            <w:pPr>
              <w:pStyle w:val="TableParagraph"/>
              <w:spacing w:before="63" w:line="204" w:lineRule="auto"/>
              <w:ind w:left="246" w:right="218"/>
              <w:jc w:val="center"/>
              <w:rPr>
                <w:sz w:val="18"/>
                <w:highlight w:val="yellow"/>
              </w:rPr>
            </w:pPr>
            <w:r>
              <w:rPr>
                <w:spacing w:val="-1"/>
                <w:sz w:val="18"/>
              </w:rPr>
              <w:t>Самостоятельная работа студента</w:t>
            </w:r>
          </w:p>
        </w:tc>
        <w:tc>
          <w:tcPr>
            <w:tcW w:w="2818" w:type="dxa"/>
            <w:gridSpan w:val="4"/>
          </w:tcPr>
          <w:p w:rsidR="00AA3202" w:rsidRDefault="00AA3202" w:rsidP="00AD3594">
            <w:pPr>
              <w:pStyle w:val="TableParagraph"/>
              <w:spacing w:before="63" w:line="204" w:lineRule="auto"/>
              <w:ind w:left="184" w:right="218"/>
              <w:jc w:val="center"/>
              <w:rPr>
                <w:sz w:val="18"/>
              </w:rPr>
            </w:pPr>
            <w:r>
              <w:rPr>
                <w:sz w:val="18"/>
              </w:rPr>
              <w:t>Обязательные учебные занятия</w:t>
            </w:r>
          </w:p>
        </w:tc>
        <w:tc>
          <w:tcPr>
            <w:tcW w:w="3560" w:type="dxa"/>
            <w:gridSpan w:val="4"/>
          </w:tcPr>
          <w:p w:rsidR="00AA3202" w:rsidRDefault="00AA3202" w:rsidP="00AD3594">
            <w:pPr>
              <w:pStyle w:val="TableParagraph"/>
              <w:spacing w:before="127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по курсам и семестрам</w:t>
            </w:r>
          </w:p>
        </w:tc>
      </w:tr>
      <w:tr w:rsidR="00AA3202" w:rsidTr="009E7D61">
        <w:trPr>
          <w:cantSplit/>
          <w:trHeight w:val="328"/>
          <w:tblHeader/>
        </w:trPr>
        <w:tc>
          <w:tcPr>
            <w:tcW w:w="699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202" w:rsidRDefault="00AA3202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AA3202" w:rsidRPr="00AA3202" w:rsidRDefault="00AA3202" w:rsidP="00651FEC">
            <w:pPr>
              <w:pStyle w:val="TableParagraph"/>
              <w:rPr>
                <w:b/>
                <w:sz w:val="20"/>
                <w:highlight w:val="yellow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AA3202" w:rsidRDefault="00AA3202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AA3202" w:rsidRDefault="00AA3202" w:rsidP="00AD3594">
            <w:pPr>
              <w:pStyle w:val="TableParagraph"/>
              <w:spacing w:before="5"/>
              <w:ind w:left="113" w:right="113"/>
              <w:rPr>
                <w:b/>
                <w:sz w:val="17"/>
              </w:rPr>
            </w:pPr>
          </w:p>
          <w:p w:rsidR="00AA3202" w:rsidRDefault="00AA3202" w:rsidP="00651FEC">
            <w:pPr>
              <w:pStyle w:val="TableParagraph"/>
              <w:spacing w:line="204" w:lineRule="auto"/>
              <w:ind w:left="188" w:right="3" w:hanging="11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60" w:type="dxa"/>
            <w:gridSpan w:val="3"/>
          </w:tcPr>
          <w:p w:rsidR="00AA3202" w:rsidRDefault="00AA3202" w:rsidP="00651FEC">
            <w:pPr>
              <w:pStyle w:val="TableParagraph"/>
              <w:spacing w:before="47"/>
              <w:ind w:left="456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718" w:type="dxa"/>
            <w:gridSpan w:val="2"/>
          </w:tcPr>
          <w:p w:rsidR="00AA3202" w:rsidRDefault="00AA3202" w:rsidP="00AD3594">
            <w:pPr>
              <w:pStyle w:val="TableParagraph"/>
              <w:spacing w:before="47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I курс</w:t>
            </w:r>
          </w:p>
        </w:tc>
        <w:tc>
          <w:tcPr>
            <w:tcW w:w="1842" w:type="dxa"/>
            <w:gridSpan w:val="2"/>
          </w:tcPr>
          <w:p w:rsidR="00AA3202" w:rsidRDefault="00AA3202" w:rsidP="00AD3594">
            <w:pPr>
              <w:pStyle w:val="TableParagraph"/>
              <w:spacing w:before="47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II курс</w:t>
            </w:r>
          </w:p>
        </w:tc>
      </w:tr>
      <w:tr w:rsidR="00AA3202" w:rsidTr="009E7D61">
        <w:trPr>
          <w:cantSplit/>
          <w:trHeight w:val="1220"/>
          <w:tblHeader/>
        </w:trPr>
        <w:tc>
          <w:tcPr>
            <w:tcW w:w="699" w:type="dxa"/>
            <w:vMerge/>
            <w:tcBorders>
              <w:top w:val="nil"/>
              <w:bottom w:val="single" w:sz="4" w:space="0" w:color="auto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A3202" w:rsidRDefault="00AA3202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AA3202" w:rsidRPr="00AA3202" w:rsidRDefault="00AA3202" w:rsidP="00651FE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AA3202" w:rsidRDefault="00AA3202" w:rsidP="00651FEC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textDirection w:val="btLr"/>
          </w:tcPr>
          <w:p w:rsidR="00AA3202" w:rsidRDefault="00AA3202" w:rsidP="00651FEC">
            <w:pPr>
              <w:pStyle w:val="TableParagraph"/>
              <w:spacing w:before="85" w:line="204" w:lineRule="auto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710" w:type="dxa"/>
            <w:textDirection w:val="btLr"/>
          </w:tcPr>
          <w:p w:rsidR="00AA3202" w:rsidRDefault="00AA3202" w:rsidP="00AD3594">
            <w:pPr>
              <w:pStyle w:val="TableParagraph"/>
              <w:spacing w:before="9"/>
              <w:ind w:left="113" w:right="113"/>
              <w:rPr>
                <w:b/>
              </w:rPr>
            </w:pPr>
          </w:p>
          <w:p w:rsidR="00AA3202" w:rsidRDefault="00AA3202" w:rsidP="00651FEC">
            <w:pPr>
              <w:pStyle w:val="TableParagraph"/>
              <w:spacing w:line="204" w:lineRule="auto"/>
              <w:ind w:left="136" w:right="126" w:hanging="3"/>
              <w:jc w:val="center"/>
              <w:rPr>
                <w:sz w:val="18"/>
              </w:rPr>
            </w:pPr>
            <w:r>
              <w:rPr>
                <w:sz w:val="18"/>
              </w:rPr>
              <w:t>Лабораторные и ПЗ</w:t>
            </w:r>
          </w:p>
        </w:tc>
        <w:tc>
          <w:tcPr>
            <w:tcW w:w="575" w:type="dxa"/>
            <w:textDirection w:val="btLr"/>
          </w:tcPr>
          <w:p w:rsidR="00AA3202" w:rsidRDefault="00AA3202" w:rsidP="00651FEC">
            <w:pPr>
              <w:pStyle w:val="TableParagraph"/>
              <w:spacing w:before="85" w:line="204" w:lineRule="auto"/>
              <w:ind w:left="58" w:right="51" w:hanging="5"/>
              <w:jc w:val="center"/>
              <w:rPr>
                <w:sz w:val="18"/>
              </w:rPr>
            </w:pPr>
            <w:r>
              <w:rPr>
                <w:sz w:val="18"/>
              </w:rPr>
              <w:t>Курсовая работа</w:t>
            </w:r>
          </w:p>
        </w:tc>
        <w:tc>
          <w:tcPr>
            <w:tcW w:w="859" w:type="dxa"/>
            <w:textDirection w:val="btLr"/>
            <w:vAlign w:val="center"/>
          </w:tcPr>
          <w:p w:rsidR="00AA3202" w:rsidRDefault="00AA3202" w:rsidP="005D0316">
            <w:pPr>
              <w:pStyle w:val="TableParagraph"/>
              <w:spacing w:before="2" w:line="176" w:lineRule="exact"/>
              <w:ind w:left="220" w:right="34" w:hanging="161"/>
              <w:jc w:val="center"/>
              <w:rPr>
                <w:sz w:val="18"/>
              </w:rPr>
            </w:pPr>
            <w:r>
              <w:rPr>
                <w:sz w:val="18"/>
              </w:rPr>
              <w:t>1 семестр</w:t>
            </w:r>
          </w:p>
        </w:tc>
        <w:tc>
          <w:tcPr>
            <w:tcW w:w="859" w:type="dxa"/>
            <w:textDirection w:val="btLr"/>
            <w:vAlign w:val="center"/>
          </w:tcPr>
          <w:p w:rsidR="00AA3202" w:rsidRDefault="00AA3202" w:rsidP="005D0316">
            <w:pPr>
              <w:pStyle w:val="TableParagraph"/>
              <w:spacing w:line="192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2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AA3202" w:rsidRDefault="00AA3202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3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AA3202" w:rsidRDefault="00AA3202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4 семестр</w:t>
            </w:r>
          </w:p>
        </w:tc>
      </w:tr>
      <w:tr w:rsidR="00730D37" w:rsidTr="00050F07">
        <w:trPr>
          <w:trHeight w:val="2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D37" w:rsidRPr="00114E8D" w:rsidRDefault="00730D37" w:rsidP="00050F07">
            <w:pPr>
              <w:pStyle w:val="TableParagraph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D37" w:rsidRPr="00114E8D" w:rsidRDefault="00730D37" w:rsidP="00050F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D37" w:rsidRPr="00114E8D" w:rsidRDefault="00730D37" w:rsidP="00050F07">
            <w:pPr>
              <w:pStyle w:val="TableParagraph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730D37" w:rsidRPr="00114E8D" w:rsidRDefault="00730D37" w:rsidP="00651FE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958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575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10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575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594</w:t>
            </w:r>
          </w:p>
        </w:tc>
        <w:tc>
          <w:tcPr>
            <w:tcW w:w="859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</w:tr>
      <w:tr w:rsidR="00730D37" w:rsidTr="00050F07">
        <w:trPr>
          <w:trHeight w:val="431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97" w:right="80"/>
              <w:rPr>
                <w:b/>
                <w:i/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ОГСЭ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60" w:right="45"/>
              <w:rPr>
                <w:b/>
                <w:i/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730D37" w:rsidRPr="00114E8D" w:rsidRDefault="00730D37" w:rsidP="00050F07">
            <w:pPr>
              <w:pStyle w:val="TableParagraph"/>
              <w:spacing w:line="206" w:lineRule="auto"/>
              <w:ind w:left="43" w:right="478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Общий гуманитарный социально-экономический цикл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730D37" w:rsidRPr="00114E8D" w:rsidRDefault="00730D37" w:rsidP="008A3E3A">
            <w:pPr>
              <w:pStyle w:val="TableParagraph"/>
              <w:spacing w:before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730D37" w:rsidRPr="00C434E4" w:rsidTr="00050F07">
        <w:trPr>
          <w:trHeight w:val="287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94" w:right="80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ОГСЭ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5" w:lineRule="exact"/>
              <w:ind w:lef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733" w:type="dxa"/>
          </w:tcPr>
          <w:p w:rsidR="00730D37" w:rsidRPr="00114E8D" w:rsidRDefault="00730D37" w:rsidP="002F2FA0">
            <w:pPr>
              <w:pStyle w:val="TableParagraph"/>
              <w:spacing w:before="28"/>
              <w:ind w:left="753" w:right="737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RPr="00C434E4" w:rsidTr="00050F07">
        <w:trPr>
          <w:trHeight w:val="285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94" w:right="80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ОГСЭ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6" w:lineRule="exact"/>
              <w:ind w:lef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История</w:t>
            </w:r>
          </w:p>
        </w:tc>
        <w:tc>
          <w:tcPr>
            <w:tcW w:w="1733" w:type="dxa"/>
          </w:tcPr>
          <w:p w:rsidR="00730D37" w:rsidRPr="00114E8D" w:rsidRDefault="00730D37" w:rsidP="00651FEC">
            <w:pPr>
              <w:pStyle w:val="TableParagraph"/>
              <w:spacing w:before="29"/>
              <w:ind w:left="753" w:right="737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287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94" w:right="80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ОГСЭ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03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8" w:lineRule="exact"/>
              <w:ind w:lef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733" w:type="dxa"/>
          </w:tcPr>
          <w:p w:rsidR="00730D37" w:rsidRPr="00114E8D" w:rsidRDefault="00730D37" w:rsidP="00730D37">
            <w:pPr>
              <w:pStyle w:val="TableParagraph"/>
              <w:spacing w:before="31"/>
              <w:ind w:left="32"/>
              <w:jc w:val="center"/>
              <w:rPr>
                <w:sz w:val="18"/>
                <w:szCs w:val="18"/>
              </w:rPr>
            </w:pPr>
            <w:proofErr w:type="gramStart"/>
            <w:r w:rsidRPr="00114E8D">
              <w:rPr>
                <w:sz w:val="18"/>
                <w:szCs w:val="18"/>
              </w:rPr>
              <w:t>З</w:t>
            </w:r>
            <w:proofErr w:type="gramEnd"/>
            <w:r w:rsidRPr="00114E8D">
              <w:rPr>
                <w:sz w:val="18"/>
                <w:szCs w:val="18"/>
              </w:rPr>
              <w:t>, З, З, 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</w:tr>
      <w:tr w:rsidR="00730D37" w:rsidTr="00050F07">
        <w:trPr>
          <w:trHeight w:val="287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94" w:right="80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ОГСЭ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31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04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5" w:lineRule="exact"/>
              <w:ind w:lef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33" w:type="dxa"/>
          </w:tcPr>
          <w:p w:rsidR="00730D37" w:rsidRPr="00114E8D" w:rsidRDefault="00730D37" w:rsidP="00730D37">
            <w:pPr>
              <w:pStyle w:val="TableParagraph"/>
              <w:spacing w:before="28"/>
              <w:jc w:val="center"/>
              <w:rPr>
                <w:sz w:val="18"/>
                <w:szCs w:val="18"/>
              </w:rPr>
            </w:pPr>
            <w:proofErr w:type="gramStart"/>
            <w:r w:rsidRPr="00114E8D">
              <w:rPr>
                <w:sz w:val="18"/>
                <w:szCs w:val="18"/>
              </w:rPr>
              <w:t>З</w:t>
            </w:r>
            <w:proofErr w:type="gramEnd"/>
            <w:r w:rsidRPr="00114E8D">
              <w:rPr>
                <w:sz w:val="18"/>
                <w:szCs w:val="18"/>
              </w:rPr>
              <w:t>*, З*, З*, ДЗ*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AA3202" w:rsidTr="00050F07">
        <w:trPr>
          <w:trHeight w:val="397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91"/>
              <w:ind w:left="97" w:right="78"/>
              <w:rPr>
                <w:b/>
                <w:i/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ЕН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91"/>
              <w:ind w:left="60" w:right="45"/>
              <w:rPr>
                <w:b/>
                <w:i/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4" w:line="213" w:lineRule="auto"/>
              <w:ind w:left="43" w:right="78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 xml:space="preserve">Математический и общий </w:t>
            </w:r>
            <w:proofErr w:type="gramStart"/>
            <w:r w:rsidRPr="00114E8D">
              <w:rPr>
                <w:b/>
                <w:sz w:val="18"/>
                <w:szCs w:val="18"/>
              </w:rPr>
              <w:t>естественно-научный</w:t>
            </w:r>
            <w:proofErr w:type="gramEnd"/>
            <w:r w:rsidRPr="00114E8D">
              <w:rPr>
                <w:b/>
                <w:sz w:val="18"/>
                <w:szCs w:val="18"/>
              </w:rPr>
              <w:t xml:space="preserve"> цикл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AA3202" w:rsidRPr="00114E8D" w:rsidRDefault="00AA3202" w:rsidP="008A3E3A">
            <w:pPr>
              <w:pStyle w:val="TableParagraph"/>
              <w:spacing w:before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right="2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right="78"/>
              <w:jc w:val="center"/>
              <w:rPr>
                <w:b/>
                <w:sz w:val="18"/>
                <w:szCs w:val="18"/>
                <w:highlight w:val="yellow"/>
              </w:rPr>
            </w:pPr>
            <w:r w:rsidRPr="00114E8D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right="78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left="1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right="253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left="104" w:right="102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88"/>
              <w:ind w:left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95"/>
              <w:ind w:left="50" w:right="52"/>
              <w:jc w:val="center"/>
              <w:rPr>
                <w:b/>
                <w:sz w:val="18"/>
                <w:szCs w:val="18"/>
              </w:rPr>
            </w:pPr>
          </w:p>
        </w:tc>
      </w:tr>
      <w:tr w:rsidR="00AA3202" w:rsidTr="00050F07">
        <w:trPr>
          <w:trHeight w:val="206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line="186" w:lineRule="exact"/>
              <w:ind w:left="97" w:right="78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ЕН</w:t>
            </w: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line="186" w:lineRule="exact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</w:t>
            </w: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line="186" w:lineRule="exact"/>
              <w:ind w:lef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Информатика</w:t>
            </w:r>
          </w:p>
        </w:tc>
        <w:tc>
          <w:tcPr>
            <w:tcW w:w="1733" w:type="dxa"/>
          </w:tcPr>
          <w:p w:rsidR="00AA3202" w:rsidRPr="00114E8D" w:rsidRDefault="00AA3202" w:rsidP="00651FEC">
            <w:pPr>
              <w:pStyle w:val="TableParagraph"/>
              <w:spacing w:line="186" w:lineRule="exact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114E8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right="321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right="125"/>
              <w:jc w:val="center"/>
              <w:rPr>
                <w:sz w:val="18"/>
                <w:szCs w:val="18"/>
                <w:highlight w:val="yellow"/>
              </w:rPr>
            </w:pPr>
            <w:r w:rsidRPr="00114E8D">
              <w:rPr>
                <w:sz w:val="18"/>
                <w:szCs w:val="18"/>
              </w:rPr>
              <w:t>38</w:t>
            </w:r>
          </w:p>
        </w:tc>
        <w:tc>
          <w:tcPr>
            <w:tcW w:w="958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right="125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76</w:t>
            </w:r>
          </w:p>
        </w:tc>
        <w:tc>
          <w:tcPr>
            <w:tcW w:w="575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left="175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22</w:t>
            </w:r>
          </w:p>
        </w:tc>
        <w:tc>
          <w:tcPr>
            <w:tcW w:w="710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right="253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54</w:t>
            </w:r>
          </w:p>
        </w:tc>
        <w:tc>
          <w:tcPr>
            <w:tcW w:w="575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AA3202" w:rsidRPr="00114E8D" w:rsidRDefault="00AA3202" w:rsidP="00AD3594">
            <w:pPr>
              <w:pStyle w:val="TableParagraph"/>
              <w:spacing w:line="186" w:lineRule="exact"/>
              <w:ind w:left="104" w:right="102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97" w:right="78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ЕН</w:t>
            </w: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60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</w:t>
            </w: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Основы статистики</w:t>
            </w:r>
          </w:p>
        </w:tc>
        <w:tc>
          <w:tcPr>
            <w:tcW w:w="1733" w:type="dxa"/>
          </w:tcPr>
          <w:p w:rsidR="00AA3202" w:rsidRPr="00114E8D" w:rsidRDefault="00AA3202" w:rsidP="00651FEC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114E8D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sz w:val="18"/>
                <w:szCs w:val="18"/>
                <w:highlight w:val="yellow"/>
              </w:rPr>
            </w:pPr>
            <w:r w:rsidRPr="00114E8D">
              <w:rPr>
                <w:sz w:val="18"/>
                <w:szCs w:val="18"/>
              </w:rPr>
              <w:t>16</w:t>
            </w:r>
          </w:p>
        </w:tc>
        <w:tc>
          <w:tcPr>
            <w:tcW w:w="958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32</w:t>
            </w:r>
          </w:p>
        </w:tc>
        <w:tc>
          <w:tcPr>
            <w:tcW w:w="575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left="175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16</w:t>
            </w:r>
          </w:p>
        </w:tc>
        <w:tc>
          <w:tcPr>
            <w:tcW w:w="710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53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202" w:rsidRPr="00114E8D" w:rsidRDefault="00AA3202" w:rsidP="00AD3594">
            <w:pPr>
              <w:pStyle w:val="TableParagraph"/>
              <w:spacing w:before="79"/>
              <w:ind w:left="50" w:right="52"/>
              <w:jc w:val="center"/>
              <w:rPr>
                <w:sz w:val="18"/>
                <w:szCs w:val="18"/>
              </w:rPr>
            </w:pPr>
          </w:p>
        </w:tc>
      </w:tr>
      <w:tr w:rsidR="00AA3202" w:rsidTr="00050F07">
        <w:trPr>
          <w:trHeight w:val="373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97" w:right="78"/>
              <w:rPr>
                <w:sz w:val="18"/>
                <w:szCs w:val="18"/>
              </w:rPr>
            </w:pPr>
            <w:proofErr w:type="gramStart"/>
            <w:r w:rsidRPr="00114E8D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60" w:right="45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AA3202" w:rsidRPr="00114E8D" w:rsidRDefault="00AA3202" w:rsidP="00651FEC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2492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b/>
                <w:sz w:val="18"/>
                <w:szCs w:val="18"/>
                <w:highlight w:val="yellow"/>
              </w:rPr>
            </w:pPr>
            <w:r w:rsidRPr="00114E8D">
              <w:rPr>
                <w:b/>
                <w:sz w:val="18"/>
                <w:szCs w:val="18"/>
              </w:rPr>
              <w:t>824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1668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left="1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812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53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836</w:t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538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358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3202" w:rsidRPr="00114E8D" w:rsidRDefault="00AA3202" w:rsidP="00AD3594">
            <w:pPr>
              <w:pStyle w:val="TableParagraph"/>
              <w:spacing w:before="79"/>
              <w:ind w:left="50" w:right="52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354</w:t>
            </w:r>
          </w:p>
        </w:tc>
      </w:tr>
      <w:tr w:rsidR="00AA3202" w:rsidTr="00050F07">
        <w:trPr>
          <w:trHeight w:val="373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97" w:right="78"/>
              <w:rPr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ОП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050F07">
            <w:pPr>
              <w:pStyle w:val="TableParagraph"/>
              <w:spacing w:before="74"/>
              <w:ind w:left="60" w:right="45"/>
              <w:rPr>
                <w:sz w:val="18"/>
                <w:szCs w:val="18"/>
              </w:rPr>
            </w:pPr>
            <w:r w:rsidRPr="00114E8D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3202" w:rsidRPr="00114E8D" w:rsidRDefault="00AA3202" w:rsidP="00651FEC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1122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b/>
                <w:sz w:val="18"/>
                <w:szCs w:val="18"/>
                <w:highlight w:val="yellow"/>
              </w:rPr>
            </w:pPr>
            <w:r w:rsidRPr="00114E8D"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12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left="175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1"/>
              <w:ind w:right="253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3202" w:rsidRPr="00114E8D" w:rsidRDefault="00AA3202" w:rsidP="00AD3594">
            <w:pPr>
              <w:pStyle w:val="TableParagraph"/>
              <w:spacing w:before="79"/>
              <w:ind w:left="50" w:right="52"/>
              <w:jc w:val="center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194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Конституционное право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03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04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Гражданское право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05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Гражданский процесс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06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Уголовное право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07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Уголовный процесс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2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08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7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09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Трудовое право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68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10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78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lastRenderedPageBreak/>
              <w:t>ОП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Арбитражный процесс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Организационно-техническое обеспечение работы судов</w:t>
            </w: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6" w:lineRule="exact"/>
              <w:ind w:left="97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6" w:lineRule="exact"/>
              <w:ind w:left="53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Судебное делопроизводство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8" w:lineRule="exact"/>
              <w:ind w:left="95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8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114E8D">
              <w:rPr>
                <w:color w:val="000000"/>
                <w:sz w:val="18"/>
                <w:szCs w:val="18"/>
              </w:rPr>
              <w:t>, КР</w:t>
            </w: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98"/>
              <w:ind w:left="95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98"/>
              <w:ind w:left="53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01.03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98"/>
              <w:ind w:left="95" w:right="86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98"/>
              <w:ind w:left="53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01.04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УП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01.01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Архивное дело в суде</w:t>
            </w: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6" w:lineRule="exact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186" w:lineRule="exact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 xml:space="preserve">Архивное дело в суде 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02.02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Организация работы архива в суде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02.01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Информатизация деятельности суда</w:t>
            </w: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4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4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03.01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Информационные технологии в деятельности суда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03.02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Информационные системы судопроизводства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03.01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Судебная статистика</w:t>
            </w: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04.01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Судебная статистика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04.02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Организация службы судебной статистики в судах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04.01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559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Обеспечение исполнения решений суда</w:t>
            </w: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730D37" w:rsidRPr="00114E8D" w:rsidRDefault="00730D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lastRenderedPageBreak/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05.01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Исполнительное производство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МДК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00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05.02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Правовые основы организации деятельности судебных приставов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14E8D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730D37" w:rsidTr="00050F07">
        <w:trPr>
          <w:trHeight w:val="373"/>
        </w:trPr>
        <w:tc>
          <w:tcPr>
            <w:tcW w:w="69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96" w:right="86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ПП</w:t>
            </w:r>
          </w:p>
        </w:tc>
        <w:tc>
          <w:tcPr>
            <w:tcW w:w="559" w:type="dxa"/>
            <w:vAlign w:val="center"/>
          </w:tcPr>
          <w:p w:rsidR="00730D37" w:rsidRPr="00114E8D" w:rsidRDefault="00730D37" w:rsidP="00050F07">
            <w:pPr>
              <w:pStyle w:val="TableParagraph"/>
              <w:spacing w:line="204" w:lineRule="exact"/>
              <w:ind w:left="54" w:right="43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05.01</w:t>
            </w:r>
          </w:p>
        </w:tc>
        <w:tc>
          <w:tcPr>
            <w:tcW w:w="3095" w:type="dxa"/>
            <w:vAlign w:val="center"/>
          </w:tcPr>
          <w:p w:rsidR="00730D37" w:rsidRPr="00114E8D" w:rsidRDefault="00730D37" w:rsidP="00050F07">
            <w:pPr>
              <w:pStyle w:val="TableParagraph"/>
              <w:spacing w:before="1" w:line="184" w:lineRule="exact"/>
              <w:ind w:left="43" w:right="772"/>
              <w:rPr>
                <w:b/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733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00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ПДП</w:t>
            </w: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00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00</w:t>
            </w: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733" w:type="dxa"/>
          </w:tcPr>
          <w:p w:rsidR="00AA3202" w:rsidRPr="00114E8D" w:rsidRDefault="00AA3202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3202" w:rsidRPr="00114E8D" w:rsidRDefault="00AA3202" w:rsidP="005D0316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 xml:space="preserve">4 </w:t>
            </w:r>
            <w:proofErr w:type="spellStart"/>
            <w:r w:rsidRPr="00114E8D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spacing w:before="71"/>
              <w:ind w:left="175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AA3202" w:rsidRPr="00114E8D" w:rsidRDefault="00AA3202" w:rsidP="005D0316">
            <w:pPr>
              <w:pStyle w:val="TableParagraph"/>
              <w:spacing w:before="71"/>
              <w:ind w:right="253"/>
              <w:jc w:val="right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202" w:rsidRPr="00114E8D" w:rsidRDefault="00AA3202" w:rsidP="005D0316">
            <w:pPr>
              <w:pStyle w:val="TableParagraph"/>
              <w:spacing w:before="79"/>
              <w:ind w:left="50" w:right="52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 xml:space="preserve">4 </w:t>
            </w:r>
            <w:proofErr w:type="spellStart"/>
            <w:r w:rsidRPr="00114E8D">
              <w:rPr>
                <w:sz w:val="18"/>
                <w:szCs w:val="18"/>
              </w:rPr>
              <w:t>нед</w:t>
            </w:r>
            <w:proofErr w:type="spellEnd"/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ИА</w:t>
            </w: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00</w:t>
            </w: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733" w:type="dxa"/>
          </w:tcPr>
          <w:p w:rsidR="00AA3202" w:rsidRPr="00114E8D" w:rsidRDefault="00AA3202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A3202" w:rsidRPr="00114E8D" w:rsidRDefault="00AA3202" w:rsidP="005D0316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 xml:space="preserve">6 </w:t>
            </w:r>
            <w:proofErr w:type="spellStart"/>
            <w:r w:rsidRPr="00114E8D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spacing w:before="71"/>
              <w:ind w:left="175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AA3202" w:rsidRPr="00114E8D" w:rsidRDefault="00AA3202" w:rsidP="005D0316">
            <w:pPr>
              <w:pStyle w:val="TableParagraph"/>
              <w:spacing w:before="71"/>
              <w:ind w:right="253"/>
              <w:jc w:val="right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202" w:rsidRPr="00114E8D" w:rsidRDefault="00AA3202" w:rsidP="005D0316">
            <w:pPr>
              <w:pStyle w:val="TableParagraph"/>
              <w:spacing w:before="79"/>
              <w:ind w:left="50" w:right="52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*</w:t>
            </w:r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Квалификационные экзамены</w:t>
            </w:r>
          </w:p>
        </w:tc>
        <w:tc>
          <w:tcPr>
            <w:tcW w:w="1733" w:type="dxa"/>
          </w:tcPr>
          <w:p w:rsidR="00AA3202" w:rsidRPr="00114E8D" w:rsidRDefault="00AA3202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A3202" w:rsidRPr="00114E8D" w:rsidRDefault="00AA3202" w:rsidP="005D0316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spacing w:before="71"/>
              <w:ind w:left="1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</w:tcPr>
          <w:p w:rsidR="00AA3202" w:rsidRPr="00114E8D" w:rsidRDefault="00AA3202" w:rsidP="005D0316">
            <w:pPr>
              <w:pStyle w:val="TableParagraph"/>
              <w:spacing w:before="71"/>
              <w:ind w:right="253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</w:tcPr>
          <w:p w:rsidR="00AA3202" w:rsidRPr="00114E8D" w:rsidRDefault="00875078" w:rsidP="00875078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114E8D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A3202" w:rsidRPr="00114E8D" w:rsidRDefault="00097CC2" w:rsidP="00F0301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3202" w:rsidRPr="00114E8D" w:rsidRDefault="00097CC2" w:rsidP="00F0301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3202" w:rsidRPr="00114E8D" w:rsidRDefault="00097CC2" w:rsidP="00F8237B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</w:t>
            </w:r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Итого: теоретическое обучение</w:t>
            </w:r>
          </w:p>
        </w:tc>
        <w:tc>
          <w:tcPr>
            <w:tcW w:w="1733" w:type="dxa"/>
          </w:tcPr>
          <w:p w:rsidR="00AA3202" w:rsidRPr="00114E8D" w:rsidRDefault="00AA3202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A3202" w:rsidRPr="00114E8D" w:rsidRDefault="00AA3202" w:rsidP="005D0316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spacing w:before="71"/>
              <w:ind w:left="1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</w:tcPr>
          <w:p w:rsidR="00AA3202" w:rsidRPr="00114E8D" w:rsidRDefault="00AA3202" w:rsidP="005D0316">
            <w:pPr>
              <w:pStyle w:val="TableParagraph"/>
              <w:spacing w:before="71"/>
              <w:ind w:right="253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</w:tcPr>
          <w:p w:rsidR="00AA3202" w:rsidRPr="00114E8D" w:rsidRDefault="00AA3202" w:rsidP="00007121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594</w:t>
            </w:r>
          </w:p>
        </w:tc>
        <w:tc>
          <w:tcPr>
            <w:tcW w:w="859" w:type="dxa"/>
          </w:tcPr>
          <w:p w:rsidR="00AA3202" w:rsidRPr="00114E8D" w:rsidRDefault="00AA3202" w:rsidP="00007121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</w:tcPr>
          <w:p w:rsidR="00AA3202" w:rsidRPr="00114E8D" w:rsidRDefault="00AA3202" w:rsidP="00007121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</w:tcPr>
          <w:p w:rsidR="00AA3202" w:rsidRPr="00114E8D" w:rsidRDefault="00AA3202" w:rsidP="00F8237B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414</w:t>
            </w:r>
          </w:p>
        </w:tc>
      </w:tr>
      <w:tr w:rsidR="00AA3202" w:rsidTr="00050F07">
        <w:trPr>
          <w:trHeight w:val="373"/>
        </w:trPr>
        <w:tc>
          <w:tcPr>
            <w:tcW w:w="69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147" w:right="139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88"/>
              <w:ind w:left="57" w:right="45"/>
              <w:rPr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AA3202" w:rsidRPr="00114E8D" w:rsidRDefault="00AA3202" w:rsidP="00050F07">
            <w:pPr>
              <w:pStyle w:val="TableParagraph"/>
              <w:spacing w:before="1" w:line="184" w:lineRule="exact"/>
              <w:ind w:left="43" w:right="772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Итого: Учебная практика</w:t>
            </w:r>
          </w:p>
        </w:tc>
        <w:tc>
          <w:tcPr>
            <w:tcW w:w="1733" w:type="dxa"/>
          </w:tcPr>
          <w:p w:rsidR="00AA3202" w:rsidRPr="00114E8D" w:rsidRDefault="00AA3202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A3202" w:rsidRPr="00114E8D" w:rsidRDefault="00AA3202" w:rsidP="005D0316">
            <w:pPr>
              <w:pStyle w:val="TableParagraph"/>
              <w:spacing w:before="71"/>
              <w:ind w:right="27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8" w:type="dxa"/>
          </w:tcPr>
          <w:p w:rsidR="00AA3202" w:rsidRPr="00114E8D" w:rsidRDefault="00AA3202" w:rsidP="005D0316">
            <w:pPr>
              <w:pStyle w:val="TableParagraph"/>
              <w:spacing w:before="71"/>
              <w:ind w:right="125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spacing w:before="71"/>
              <w:ind w:left="1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</w:tcPr>
          <w:p w:rsidR="00AA3202" w:rsidRPr="00114E8D" w:rsidRDefault="00AA3202" w:rsidP="005D0316">
            <w:pPr>
              <w:pStyle w:val="TableParagraph"/>
              <w:spacing w:before="71"/>
              <w:ind w:right="253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5" w:type="dxa"/>
          </w:tcPr>
          <w:p w:rsidR="00AA3202" w:rsidRPr="00114E8D" w:rsidRDefault="00AA3202" w:rsidP="005D0316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</w:tcPr>
          <w:p w:rsidR="00AA3202" w:rsidRPr="00114E8D" w:rsidRDefault="00AA3202" w:rsidP="00007121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</w:tcPr>
          <w:p w:rsidR="00AA3202" w:rsidRPr="00114E8D" w:rsidRDefault="0083327C" w:rsidP="00007121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114E8D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AA3202" w:rsidRPr="00114E8D" w:rsidRDefault="00AA3202" w:rsidP="000071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3202" w:rsidRPr="00114E8D" w:rsidRDefault="00AA3202" w:rsidP="00F8237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30D37" w:rsidTr="003645C8">
        <w:trPr>
          <w:trHeight w:val="193"/>
        </w:trPr>
        <w:tc>
          <w:tcPr>
            <w:tcW w:w="6086" w:type="dxa"/>
            <w:gridSpan w:val="4"/>
            <w:vMerge w:val="restart"/>
          </w:tcPr>
          <w:p w:rsidR="00730D37" w:rsidRPr="00114E8D" w:rsidRDefault="00730D37" w:rsidP="001C4BD1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Итоговая аттестация</w:t>
            </w:r>
          </w:p>
          <w:p w:rsidR="00730D37" w:rsidRPr="00114E8D" w:rsidRDefault="00730D37" w:rsidP="001C4BD1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114E8D">
              <w:rPr>
                <w:b/>
                <w:sz w:val="18"/>
                <w:szCs w:val="18"/>
              </w:rPr>
              <w:t>1. Программа базовой подготовки</w:t>
            </w:r>
          </w:p>
          <w:p w:rsidR="00730D37" w:rsidRPr="00114E8D" w:rsidRDefault="00730D37" w:rsidP="001C4BD1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1.1. Дипломная работа</w:t>
            </w:r>
          </w:p>
          <w:p w:rsidR="00730D37" w:rsidRPr="00114E8D" w:rsidRDefault="00730D37" w:rsidP="001C4BD1">
            <w:pPr>
              <w:pStyle w:val="TableParagraph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Выполнение дипломной работы (всего 4 недели)</w:t>
            </w:r>
          </w:p>
          <w:p w:rsidR="00730D37" w:rsidRPr="00114E8D" w:rsidRDefault="00730D37" w:rsidP="00C46BE2">
            <w:pPr>
              <w:pStyle w:val="TableParagraph"/>
              <w:spacing w:before="71"/>
              <w:rPr>
                <w:sz w:val="18"/>
                <w:szCs w:val="18"/>
                <w:highlight w:val="yellow"/>
              </w:rPr>
            </w:pPr>
            <w:r w:rsidRPr="00114E8D">
              <w:rPr>
                <w:sz w:val="18"/>
                <w:szCs w:val="18"/>
              </w:rPr>
              <w:t>Защита дипломной работы (всего 2 недели)</w:t>
            </w:r>
          </w:p>
        </w:tc>
        <w:tc>
          <w:tcPr>
            <w:tcW w:w="5370" w:type="dxa"/>
            <w:gridSpan w:val="6"/>
          </w:tcPr>
          <w:p w:rsidR="00730D37" w:rsidRPr="00114E8D" w:rsidRDefault="00730D37" w:rsidP="00AD18BC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Изучаемых дисциплин и МДК</w:t>
            </w:r>
          </w:p>
        </w:tc>
        <w:tc>
          <w:tcPr>
            <w:tcW w:w="859" w:type="dxa"/>
            <w:vAlign w:val="center"/>
          </w:tcPr>
          <w:p w:rsidR="00730D37" w:rsidRPr="00114E8D" w:rsidRDefault="00730D37" w:rsidP="009C7D82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</w:t>
            </w:r>
            <w:r w:rsidR="009C7D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</w:t>
            </w:r>
          </w:p>
        </w:tc>
      </w:tr>
      <w:tr w:rsidR="00730D37" w:rsidTr="003645C8">
        <w:trPr>
          <w:trHeight w:val="169"/>
        </w:trPr>
        <w:tc>
          <w:tcPr>
            <w:tcW w:w="6086" w:type="dxa"/>
            <w:gridSpan w:val="4"/>
            <w:vMerge/>
          </w:tcPr>
          <w:p w:rsidR="00730D37" w:rsidRPr="00114E8D" w:rsidRDefault="00730D37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70" w:type="dxa"/>
            <w:gridSpan w:val="6"/>
          </w:tcPr>
          <w:p w:rsidR="00730D37" w:rsidRPr="00114E8D" w:rsidRDefault="00730D37" w:rsidP="00AD18BC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Курсовых проектов (работ)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-</w:t>
            </w:r>
          </w:p>
        </w:tc>
      </w:tr>
      <w:tr w:rsidR="00730D37" w:rsidTr="003645C8">
        <w:trPr>
          <w:trHeight w:val="159"/>
        </w:trPr>
        <w:tc>
          <w:tcPr>
            <w:tcW w:w="6086" w:type="dxa"/>
            <w:gridSpan w:val="4"/>
            <w:vMerge/>
          </w:tcPr>
          <w:p w:rsidR="00730D37" w:rsidRPr="00114E8D" w:rsidRDefault="00730D37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70" w:type="dxa"/>
            <w:gridSpan w:val="6"/>
          </w:tcPr>
          <w:p w:rsidR="00730D37" w:rsidRPr="00114E8D" w:rsidRDefault="00730D37" w:rsidP="00AD18BC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Экзаменов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</w:t>
            </w:r>
          </w:p>
        </w:tc>
      </w:tr>
      <w:tr w:rsidR="00730D37" w:rsidTr="003645C8">
        <w:trPr>
          <w:trHeight w:val="232"/>
        </w:trPr>
        <w:tc>
          <w:tcPr>
            <w:tcW w:w="6086" w:type="dxa"/>
            <w:gridSpan w:val="4"/>
            <w:vMerge/>
          </w:tcPr>
          <w:p w:rsidR="00730D37" w:rsidRPr="00114E8D" w:rsidRDefault="00730D37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70" w:type="dxa"/>
            <w:gridSpan w:val="6"/>
          </w:tcPr>
          <w:p w:rsidR="00730D37" w:rsidRPr="00114E8D" w:rsidRDefault="00730D37" w:rsidP="00AD18BC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 xml:space="preserve">Зачетов 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2</w:t>
            </w:r>
          </w:p>
        </w:tc>
      </w:tr>
      <w:tr w:rsidR="00730D37" w:rsidTr="003645C8">
        <w:trPr>
          <w:trHeight w:val="123"/>
        </w:trPr>
        <w:tc>
          <w:tcPr>
            <w:tcW w:w="6086" w:type="dxa"/>
            <w:gridSpan w:val="4"/>
            <w:vMerge/>
          </w:tcPr>
          <w:p w:rsidR="00730D37" w:rsidRPr="00114E8D" w:rsidRDefault="00730D37" w:rsidP="005D0316">
            <w:pPr>
              <w:pStyle w:val="TableParagraph"/>
              <w:spacing w:before="71"/>
              <w:ind w:left="1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70" w:type="dxa"/>
            <w:gridSpan w:val="6"/>
          </w:tcPr>
          <w:p w:rsidR="00730D37" w:rsidRPr="00114E8D" w:rsidRDefault="00730D37" w:rsidP="00AD18BC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E8D">
              <w:rPr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30D37" w:rsidRPr="00114E8D" w:rsidRDefault="00730D37">
            <w:pPr>
              <w:jc w:val="center"/>
              <w:rPr>
                <w:color w:val="000000"/>
                <w:sz w:val="18"/>
                <w:szCs w:val="18"/>
              </w:rPr>
            </w:pPr>
            <w:r w:rsidRPr="00114E8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51FEC" w:rsidRDefault="00651FEC">
      <w:pPr>
        <w:rPr>
          <w:sz w:val="18"/>
        </w:rPr>
      </w:pPr>
    </w:p>
    <w:p w:rsidR="006612FB" w:rsidRDefault="006612FB">
      <w:pPr>
        <w:pStyle w:val="a3"/>
        <w:tabs>
          <w:tab w:val="left" w:pos="4337"/>
        </w:tabs>
        <w:ind w:left="333" w:firstLine="0"/>
      </w:pPr>
    </w:p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6612FB" w:rsidRPr="006612FB" w:rsidRDefault="006612FB" w:rsidP="006612FB"/>
    <w:p w:rsidR="0029258A" w:rsidRPr="006612FB" w:rsidRDefault="006612FB" w:rsidP="006612FB">
      <w:pPr>
        <w:tabs>
          <w:tab w:val="left" w:pos="1110"/>
        </w:tabs>
        <w:rPr>
          <w:sz w:val="20"/>
          <w:szCs w:val="20"/>
        </w:rPr>
      </w:pPr>
      <w:proofErr w:type="gramStart"/>
      <w:r w:rsidRPr="006612FB">
        <w:rPr>
          <w:sz w:val="20"/>
          <w:szCs w:val="20"/>
        </w:rPr>
        <w:t>З</w:t>
      </w:r>
      <w:proofErr w:type="gramEnd"/>
      <w:r w:rsidRPr="006612FB">
        <w:rPr>
          <w:sz w:val="20"/>
          <w:szCs w:val="20"/>
          <w:vertAlign w:val="superscript"/>
        </w:rPr>
        <w:t>*</w:t>
      </w:r>
      <w:r w:rsidRPr="006612FB">
        <w:rPr>
          <w:sz w:val="20"/>
          <w:szCs w:val="20"/>
        </w:rPr>
        <w:t xml:space="preserve"> - не считаются в итогах</w:t>
      </w:r>
    </w:p>
    <w:sectPr w:rsidR="0029258A" w:rsidRPr="006612FB">
      <w:pgSz w:w="16840" w:h="11910" w:orient="landscape"/>
      <w:pgMar w:top="1100" w:right="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2" w:rsidRDefault="00456202">
      <w:r>
        <w:separator/>
      </w:r>
    </w:p>
  </w:endnote>
  <w:endnote w:type="continuationSeparator" w:id="0">
    <w:p w:rsidR="00456202" w:rsidRDefault="004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C8" w:rsidRDefault="003645C8">
    <w:pPr>
      <w:pStyle w:val="a3"/>
      <w:spacing w:line="14" w:lineRule="auto"/>
      <w:rPr>
        <w:sz w:val="20"/>
      </w:rPr>
    </w:pPr>
    <w:r>
      <w:rPr>
        <w:noProof/>
        <w:sz w:val="26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1520C" wp14:editId="7485767D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5C8" w:rsidRDefault="003645C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CAE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30.6pt;margin-top:559.3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Dwdm42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3645C8" w:rsidRDefault="003645C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CAE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2" w:rsidRDefault="00456202">
      <w:r>
        <w:separator/>
      </w:r>
    </w:p>
  </w:footnote>
  <w:footnote w:type="continuationSeparator" w:id="0">
    <w:p w:rsidR="00456202" w:rsidRDefault="0045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2BC0C522"/>
    <w:lvl w:ilvl="0" w:tplc="AE98B23E">
      <w:numFmt w:val="bullet"/>
      <w:lvlText w:val="–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20187385"/>
    <w:multiLevelType w:val="hybridMultilevel"/>
    <w:tmpl w:val="28908F76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2">
    <w:nsid w:val="4B7A5240"/>
    <w:multiLevelType w:val="hybridMultilevel"/>
    <w:tmpl w:val="CA1C24DC"/>
    <w:lvl w:ilvl="0" w:tplc="AE98B23E">
      <w:numFmt w:val="bullet"/>
      <w:lvlText w:val="–"/>
      <w:lvlJc w:val="left"/>
      <w:pPr>
        <w:ind w:left="8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C47472">
      <w:numFmt w:val="bullet"/>
      <w:lvlText w:val="•"/>
      <w:lvlJc w:val="left"/>
      <w:pPr>
        <w:ind w:left="2323" w:hanging="708"/>
      </w:pPr>
      <w:rPr>
        <w:rFonts w:hint="default"/>
        <w:lang w:val="ru-RU" w:eastAsia="ru-RU" w:bidi="ru-RU"/>
      </w:rPr>
    </w:lvl>
    <w:lvl w:ilvl="2" w:tplc="CBB44848">
      <w:numFmt w:val="bullet"/>
      <w:lvlText w:val="•"/>
      <w:lvlJc w:val="left"/>
      <w:pPr>
        <w:ind w:left="3787" w:hanging="708"/>
      </w:pPr>
      <w:rPr>
        <w:rFonts w:hint="default"/>
        <w:lang w:val="ru-RU" w:eastAsia="ru-RU" w:bidi="ru-RU"/>
      </w:rPr>
    </w:lvl>
    <w:lvl w:ilvl="3" w:tplc="6954376A">
      <w:numFmt w:val="bullet"/>
      <w:lvlText w:val="•"/>
      <w:lvlJc w:val="left"/>
      <w:pPr>
        <w:ind w:left="5251" w:hanging="708"/>
      </w:pPr>
      <w:rPr>
        <w:rFonts w:hint="default"/>
        <w:lang w:val="ru-RU" w:eastAsia="ru-RU" w:bidi="ru-RU"/>
      </w:rPr>
    </w:lvl>
    <w:lvl w:ilvl="4" w:tplc="5E9C1D52">
      <w:numFmt w:val="bullet"/>
      <w:lvlText w:val="•"/>
      <w:lvlJc w:val="left"/>
      <w:pPr>
        <w:ind w:left="6715" w:hanging="708"/>
      </w:pPr>
      <w:rPr>
        <w:rFonts w:hint="default"/>
        <w:lang w:val="ru-RU" w:eastAsia="ru-RU" w:bidi="ru-RU"/>
      </w:rPr>
    </w:lvl>
    <w:lvl w:ilvl="5" w:tplc="2680439A">
      <w:numFmt w:val="bullet"/>
      <w:lvlText w:val="•"/>
      <w:lvlJc w:val="left"/>
      <w:pPr>
        <w:ind w:left="8179" w:hanging="708"/>
      </w:pPr>
      <w:rPr>
        <w:rFonts w:hint="default"/>
        <w:lang w:val="ru-RU" w:eastAsia="ru-RU" w:bidi="ru-RU"/>
      </w:rPr>
    </w:lvl>
    <w:lvl w:ilvl="6" w:tplc="EA8C84F0">
      <w:numFmt w:val="bullet"/>
      <w:lvlText w:val="•"/>
      <w:lvlJc w:val="left"/>
      <w:pPr>
        <w:ind w:left="9643" w:hanging="708"/>
      </w:pPr>
      <w:rPr>
        <w:rFonts w:hint="default"/>
        <w:lang w:val="ru-RU" w:eastAsia="ru-RU" w:bidi="ru-RU"/>
      </w:rPr>
    </w:lvl>
    <w:lvl w:ilvl="7" w:tplc="4FB06208">
      <w:numFmt w:val="bullet"/>
      <w:lvlText w:val="•"/>
      <w:lvlJc w:val="left"/>
      <w:pPr>
        <w:ind w:left="11106" w:hanging="708"/>
      </w:pPr>
      <w:rPr>
        <w:rFonts w:hint="default"/>
        <w:lang w:val="ru-RU" w:eastAsia="ru-RU" w:bidi="ru-RU"/>
      </w:rPr>
    </w:lvl>
    <w:lvl w:ilvl="8" w:tplc="4552CD44">
      <w:numFmt w:val="bullet"/>
      <w:lvlText w:val="•"/>
      <w:lvlJc w:val="left"/>
      <w:pPr>
        <w:ind w:left="12570" w:hanging="708"/>
      </w:pPr>
      <w:rPr>
        <w:rFonts w:hint="default"/>
        <w:lang w:val="ru-RU" w:eastAsia="ru-RU" w:bidi="ru-RU"/>
      </w:rPr>
    </w:lvl>
  </w:abstractNum>
  <w:abstractNum w:abstractNumId="3">
    <w:nsid w:val="55F55D63"/>
    <w:multiLevelType w:val="multilevel"/>
    <w:tmpl w:val="6BAAD6C2"/>
    <w:lvl w:ilvl="0">
      <w:start w:val="1"/>
      <w:numFmt w:val="decimal"/>
      <w:lvlText w:val="%1"/>
      <w:lvlJc w:val="left"/>
      <w:pPr>
        <w:ind w:left="14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9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398" w:hanging="600"/>
      </w:pPr>
      <w:rPr>
        <w:rFonts w:hint="default"/>
        <w:lang w:val="ru-RU" w:eastAsia="ru-RU" w:bidi="ru-RU"/>
      </w:rPr>
    </w:lvl>
  </w:abstractNum>
  <w:abstractNum w:abstractNumId="4">
    <w:nsid w:val="5B9069B8"/>
    <w:multiLevelType w:val="hybridMultilevel"/>
    <w:tmpl w:val="06CAB1D2"/>
    <w:lvl w:ilvl="0" w:tplc="758E235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686F90">
      <w:numFmt w:val="bullet"/>
      <w:lvlText w:val="•"/>
      <w:lvlJc w:val="left"/>
      <w:pPr>
        <w:ind w:left="2625" w:hanging="140"/>
      </w:pPr>
      <w:rPr>
        <w:rFonts w:hint="default"/>
        <w:lang w:val="ru-RU" w:eastAsia="ru-RU" w:bidi="ru-RU"/>
      </w:rPr>
    </w:lvl>
    <w:lvl w:ilvl="2" w:tplc="86DE7D90">
      <w:numFmt w:val="bullet"/>
      <w:lvlText w:val="•"/>
      <w:lvlJc w:val="left"/>
      <w:pPr>
        <w:ind w:left="4111" w:hanging="140"/>
      </w:pPr>
      <w:rPr>
        <w:rFonts w:hint="default"/>
        <w:lang w:val="ru-RU" w:eastAsia="ru-RU" w:bidi="ru-RU"/>
      </w:rPr>
    </w:lvl>
    <w:lvl w:ilvl="3" w:tplc="A430721E">
      <w:numFmt w:val="bullet"/>
      <w:lvlText w:val="•"/>
      <w:lvlJc w:val="left"/>
      <w:pPr>
        <w:ind w:left="5597" w:hanging="140"/>
      </w:pPr>
      <w:rPr>
        <w:rFonts w:hint="default"/>
        <w:lang w:val="ru-RU" w:eastAsia="ru-RU" w:bidi="ru-RU"/>
      </w:rPr>
    </w:lvl>
    <w:lvl w:ilvl="4" w:tplc="7B48FC5A">
      <w:numFmt w:val="bullet"/>
      <w:lvlText w:val="•"/>
      <w:lvlJc w:val="left"/>
      <w:pPr>
        <w:ind w:left="7083" w:hanging="140"/>
      </w:pPr>
      <w:rPr>
        <w:rFonts w:hint="default"/>
        <w:lang w:val="ru-RU" w:eastAsia="ru-RU" w:bidi="ru-RU"/>
      </w:rPr>
    </w:lvl>
    <w:lvl w:ilvl="5" w:tplc="98B25B7E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  <w:lvl w:ilvl="6" w:tplc="5720CF10">
      <w:numFmt w:val="bullet"/>
      <w:lvlText w:val="•"/>
      <w:lvlJc w:val="left"/>
      <w:pPr>
        <w:ind w:left="10055" w:hanging="140"/>
      </w:pPr>
      <w:rPr>
        <w:rFonts w:hint="default"/>
        <w:lang w:val="ru-RU" w:eastAsia="ru-RU" w:bidi="ru-RU"/>
      </w:rPr>
    </w:lvl>
    <w:lvl w:ilvl="7" w:tplc="37201DC6">
      <w:numFmt w:val="bullet"/>
      <w:lvlText w:val="•"/>
      <w:lvlJc w:val="left"/>
      <w:pPr>
        <w:ind w:left="11540" w:hanging="140"/>
      </w:pPr>
      <w:rPr>
        <w:rFonts w:hint="default"/>
        <w:lang w:val="ru-RU" w:eastAsia="ru-RU" w:bidi="ru-RU"/>
      </w:rPr>
    </w:lvl>
    <w:lvl w:ilvl="8" w:tplc="79D42F02">
      <w:numFmt w:val="bullet"/>
      <w:lvlText w:val="•"/>
      <w:lvlJc w:val="left"/>
      <w:pPr>
        <w:ind w:left="13026" w:hanging="140"/>
      </w:pPr>
      <w:rPr>
        <w:rFonts w:hint="default"/>
        <w:lang w:val="ru-RU" w:eastAsia="ru-RU" w:bidi="ru-RU"/>
      </w:rPr>
    </w:lvl>
  </w:abstractNum>
  <w:abstractNum w:abstractNumId="5">
    <w:nsid w:val="6612167E"/>
    <w:multiLevelType w:val="hybridMultilevel"/>
    <w:tmpl w:val="B8703CD8"/>
    <w:lvl w:ilvl="0" w:tplc="AD0C1E50">
      <w:start w:val="1"/>
      <w:numFmt w:val="decimal"/>
      <w:lvlText w:val="%1."/>
      <w:lvlJc w:val="left"/>
      <w:pPr>
        <w:ind w:left="9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2837A4">
      <w:numFmt w:val="bullet"/>
      <w:lvlText w:val="•"/>
      <w:lvlJc w:val="left"/>
      <w:pPr>
        <w:ind w:left="2593" w:hanging="425"/>
      </w:pPr>
      <w:rPr>
        <w:rFonts w:hint="default"/>
        <w:lang w:val="ru-RU" w:eastAsia="ru-RU" w:bidi="ru-RU"/>
      </w:rPr>
    </w:lvl>
    <w:lvl w:ilvl="3" w:tplc="DECCDBF0">
      <w:numFmt w:val="bullet"/>
      <w:lvlText w:val="•"/>
      <w:lvlJc w:val="left"/>
      <w:pPr>
        <w:ind w:left="4206" w:hanging="425"/>
      </w:pPr>
      <w:rPr>
        <w:rFonts w:hint="default"/>
        <w:lang w:val="ru-RU" w:eastAsia="ru-RU" w:bidi="ru-RU"/>
      </w:rPr>
    </w:lvl>
    <w:lvl w:ilvl="4" w:tplc="43DA6EB6">
      <w:numFmt w:val="bullet"/>
      <w:lvlText w:val="•"/>
      <w:lvlJc w:val="left"/>
      <w:pPr>
        <w:ind w:left="5819" w:hanging="425"/>
      </w:pPr>
      <w:rPr>
        <w:rFonts w:hint="default"/>
        <w:lang w:val="ru-RU" w:eastAsia="ru-RU" w:bidi="ru-RU"/>
      </w:rPr>
    </w:lvl>
    <w:lvl w:ilvl="5" w:tplc="CBD6901E">
      <w:numFmt w:val="bullet"/>
      <w:lvlText w:val="•"/>
      <w:lvlJc w:val="left"/>
      <w:pPr>
        <w:ind w:left="7432" w:hanging="425"/>
      </w:pPr>
      <w:rPr>
        <w:rFonts w:hint="default"/>
        <w:lang w:val="ru-RU" w:eastAsia="ru-RU" w:bidi="ru-RU"/>
      </w:rPr>
    </w:lvl>
    <w:lvl w:ilvl="6" w:tplc="524A5CD4">
      <w:numFmt w:val="bullet"/>
      <w:lvlText w:val="•"/>
      <w:lvlJc w:val="left"/>
      <w:pPr>
        <w:ind w:left="9045" w:hanging="425"/>
      </w:pPr>
      <w:rPr>
        <w:rFonts w:hint="default"/>
        <w:lang w:val="ru-RU" w:eastAsia="ru-RU" w:bidi="ru-RU"/>
      </w:rPr>
    </w:lvl>
    <w:lvl w:ilvl="7" w:tplc="ABC647A0">
      <w:numFmt w:val="bullet"/>
      <w:lvlText w:val="•"/>
      <w:lvlJc w:val="left"/>
      <w:pPr>
        <w:ind w:left="10658" w:hanging="425"/>
      </w:pPr>
      <w:rPr>
        <w:rFonts w:hint="default"/>
        <w:lang w:val="ru-RU" w:eastAsia="ru-RU" w:bidi="ru-RU"/>
      </w:rPr>
    </w:lvl>
    <w:lvl w:ilvl="8" w:tplc="3CA87F78">
      <w:numFmt w:val="bullet"/>
      <w:lvlText w:val="•"/>
      <w:lvlJc w:val="left"/>
      <w:pPr>
        <w:ind w:left="12272" w:hanging="425"/>
      </w:pPr>
      <w:rPr>
        <w:rFonts w:hint="default"/>
        <w:lang w:val="ru-RU" w:eastAsia="ru-RU" w:bidi="ru-RU"/>
      </w:rPr>
    </w:lvl>
  </w:abstractNum>
  <w:abstractNum w:abstractNumId="6">
    <w:nsid w:val="71227097"/>
    <w:multiLevelType w:val="hybridMultilevel"/>
    <w:tmpl w:val="4C60772A"/>
    <w:lvl w:ilvl="0" w:tplc="E48EDDC8">
      <w:start w:val="1"/>
      <w:numFmt w:val="decimal"/>
      <w:lvlText w:val="%1."/>
      <w:lvlJc w:val="left"/>
      <w:pPr>
        <w:ind w:left="1601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1C2613E">
      <w:numFmt w:val="bullet"/>
      <w:lvlText w:val="•"/>
      <w:lvlJc w:val="left"/>
      <w:pPr>
        <w:ind w:left="3039" w:hanging="240"/>
      </w:pPr>
      <w:rPr>
        <w:rFonts w:hint="default"/>
        <w:lang w:val="ru-RU" w:eastAsia="ru-RU" w:bidi="ru-RU"/>
      </w:rPr>
    </w:lvl>
    <w:lvl w:ilvl="2" w:tplc="238AAABE">
      <w:numFmt w:val="bullet"/>
      <w:lvlText w:val="•"/>
      <w:lvlJc w:val="left"/>
      <w:pPr>
        <w:ind w:left="4479" w:hanging="240"/>
      </w:pPr>
      <w:rPr>
        <w:rFonts w:hint="default"/>
        <w:lang w:val="ru-RU" w:eastAsia="ru-RU" w:bidi="ru-RU"/>
      </w:rPr>
    </w:lvl>
    <w:lvl w:ilvl="3" w:tplc="F016145E"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4" w:tplc="DD22E158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5" w:tplc="6A78E6FA">
      <w:numFmt w:val="bullet"/>
      <w:lvlText w:val="•"/>
      <w:lvlJc w:val="left"/>
      <w:pPr>
        <w:ind w:left="8799" w:hanging="240"/>
      </w:pPr>
      <w:rPr>
        <w:rFonts w:hint="default"/>
        <w:lang w:val="ru-RU" w:eastAsia="ru-RU" w:bidi="ru-RU"/>
      </w:rPr>
    </w:lvl>
    <w:lvl w:ilvl="6" w:tplc="B4C44150">
      <w:numFmt w:val="bullet"/>
      <w:lvlText w:val="•"/>
      <w:lvlJc w:val="left"/>
      <w:pPr>
        <w:ind w:left="10239" w:hanging="240"/>
      </w:pPr>
      <w:rPr>
        <w:rFonts w:hint="default"/>
        <w:lang w:val="ru-RU" w:eastAsia="ru-RU" w:bidi="ru-RU"/>
      </w:rPr>
    </w:lvl>
    <w:lvl w:ilvl="7" w:tplc="F62ED960">
      <w:numFmt w:val="bullet"/>
      <w:lvlText w:val="•"/>
      <w:lvlJc w:val="left"/>
      <w:pPr>
        <w:ind w:left="11678" w:hanging="240"/>
      </w:pPr>
      <w:rPr>
        <w:rFonts w:hint="default"/>
        <w:lang w:val="ru-RU" w:eastAsia="ru-RU" w:bidi="ru-RU"/>
      </w:rPr>
    </w:lvl>
    <w:lvl w:ilvl="8" w:tplc="D7406A36">
      <w:numFmt w:val="bullet"/>
      <w:lvlText w:val="•"/>
      <w:lvlJc w:val="left"/>
      <w:pPr>
        <w:ind w:left="13118" w:hanging="240"/>
      </w:pPr>
      <w:rPr>
        <w:rFonts w:hint="default"/>
        <w:lang w:val="ru-RU" w:eastAsia="ru-RU" w:bidi="ru-RU"/>
      </w:rPr>
    </w:lvl>
  </w:abstractNum>
  <w:abstractNum w:abstractNumId="7">
    <w:nsid w:val="724C0F35"/>
    <w:multiLevelType w:val="hybridMultilevel"/>
    <w:tmpl w:val="41889350"/>
    <w:lvl w:ilvl="0" w:tplc="020E3EB4">
      <w:start w:val="9"/>
      <w:numFmt w:val="decimal"/>
      <w:lvlText w:val="%1."/>
      <w:lvlJc w:val="left"/>
      <w:pPr>
        <w:ind w:left="11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8">
    <w:nsid w:val="72B311D0"/>
    <w:multiLevelType w:val="hybridMultilevel"/>
    <w:tmpl w:val="1A36F00E"/>
    <w:lvl w:ilvl="0" w:tplc="D9B69B82">
      <w:start w:val="1"/>
      <w:numFmt w:val="decimal"/>
      <w:lvlText w:val="%1."/>
      <w:lvlJc w:val="left"/>
      <w:pPr>
        <w:ind w:left="11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380D884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D112239E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E84071C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800E0F3E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2834A554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32C06C44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C3DEB92E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92DA4D52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9">
    <w:nsid w:val="7E0D05A6"/>
    <w:multiLevelType w:val="hybridMultilevel"/>
    <w:tmpl w:val="E21CEC2E"/>
    <w:lvl w:ilvl="0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C5BC0">
      <w:numFmt w:val="bullet"/>
      <w:lvlText w:val="•"/>
      <w:lvlJc w:val="left"/>
      <w:pPr>
        <w:ind w:left="1693" w:hanging="425"/>
      </w:pPr>
      <w:rPr>
        <w:rFonts w:hint="default"/>
        <w:lang w:val="ru-RU" w:eastAsia="ru-RU" w:bidi="ru-RU"/>
      </w:rPr>
    </w:lvl>
    <w:lvl w:ilvl="2" w:tplc="5486F1B2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3" w:tplc="04B6232C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 w:tplc="A12CC130">
      <w:numFmt w:val="bullet"/>
      <w:lvlText w:val="•"/>
      <w:lvlJc w:val="left"/>
      <w:pPr>
        <w:ind w:left="6295" w:hanging="425"/>
      </w:pPr>
      <w:rPr>
        <w:rFonts w:hint="default"/>
        <w:lang w:val="ru-RU" w:eastAsia="ru-RU" w:bidi="ru-RU"/>
      </w:rPr>
    </w:lvl>
    <w:lvl w:ilvl="5" w:tplc="E1F4F7FA">
      <w:numFmt w:val="bullet"/>
      <w:lvlText w:val="•"/>
      <w:lvlJc w:val="left"/>
      <w:pPr>
        <w:ind w:left="7829" w:hanging="425"/>
      </w:pPr>
      <w:rPr>
        <w:rFonts w:hint="default"/>
        <w:lang w:val="ru-RU" w:eastAsia="ru-RU" w:bidi="ru-RU"/>
      </w:rPr>
    </w:lvl>
    <w:lvl w:ilvl="6" w:tplc="C980EADC">
      <w:numFmt w:val="bullet"/>
      <w:lvlText w:val="•"/>
      <w:lvlJc w:val="left"/>
      <w:pPr>
        <w:ind w:left="9363" w:hanging="425"/>
      </w:pPr>
      <w:rPr>
        <w:rFonts w:hint="default"/>
        <w:lang w:val="ru-RU" w:eastAsia="ru-RU" w:bidi="ru-RU"/>
      </w:rPr>
    </w:lvl>
    <w:lvl w:ilvl="7" w:tplc="A4EC9284">
      <w:numFmt w:val="bullet"/>
      <w:lvlText w:val="•"/>
      <w:lvlJc w:val="left"/>
      <w:pPr>
        <w:ind w:left="10896" w:hanging="425"/>
      </w:pPr>
      <w:rPr>
        <w:rFonts w:hint="default"/>
        <w:lang w:val="ru-RU" w:eastAsia="ru-RU" w:bidi="ru-RU"/>
      </w:rPr>
    </w:lvl>
    <w:lvl w:ilvl="8" w:tplc="432E8A1C">
      <w:numFmt w:val="bullet"/>
      <w:lvlText w:val="•"/>
      <w:lvlJc w:val="left"/>
      <w:pPr>
        <w:ind w:left="12430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A"/>
    <w:rsid w:val="00007121"/>
    <w:rsid w:val="00015621"/>
    <w:rsid w:val="00050F07"/>
    <w:rsid w:val="00056F2B"/>
    <w:rsid w:val="00097CC2"/>
    <w:rsid w:val="000A0BB0"/>
    <w:rsid w:val="000C64E5"/>
    <w:rsid w:val="000F34CE"/>
    <w:rsid w:val="00114E8D"/>
    <w:rsid w:val="001250D0"/>
    <w:rsid w:val="00132450"/>
    <w:rsid w:val="00146527"/>
    <w:rsid w:val="00176441"/>
    <w:rsid w:val="00176B6D"/>
    <w:rsid w:val="001970BE"/>
    <w:rsid w:val="001A07F6"/>
    <w:rsid w:val="001C4BD1"/>
    <w:rsid w:val="001E4BD0"/>
    <w:rsid w:val="002029AE"/>
    <w:rsid w:val="00244641"/>
    <w:rsid w:val="002446F6"/>
    <w:rsid w:val="0024667D"/>
    <w:rsid w:val="00246AAB"/>
    <w:rsid w:val="00267F6E"/>
    <w:rsid w:val="002737BE"/>
    <w:rsid w:val="00280F11"/>
    <w:rsid w:val="002868D7"/>
    <w:rsid w:val="0029258A"/>
    <w:rsid w:val="002B4DE1"/>
    <w:rsid w:val="002B5943"/>
    <w:rsid w:val="002F2FA0"/>
    <w:rsid w:val="00311FF4"/>
    <w:rsid w:val="00325679"/>
    <w:rsid w:val="00347AF6"/>
    <w:rsid w:val="00352975"/>
    <w:rsid w:val="003645C8"/>
    <w:rsid w:val="00386543"/>
    <w:rsid w:val="00397344"/>
    <w:rsid w:val="003A1447"/>
    <w:rsid w:val="003E2FC8"/>
    <w:rsid w:val="00456202"/>
    <w:rsid w:val="004564EA"/>
    <w:rsid w:val="00461ADE"/>
    <w:rsid w:val="004B0F19"/>
    <w:rsid w:val="004B48F7"/>
    <w:rsid w:val="00513450"/>
    <w:rsid w:val="00520F2B"/>
    <w:rsid w:val="0053647D"/>
    <w:rsid w:val="0054042F"/>
    <w:rsid w:val="00546778"/>
    <w:rsid w:val="00554BF4"/>
    <w:rsid w:val="005814E2"/>
    <w:rsid w:val="00592D7A"/>
    <w:rsid w:val="005A7C17"/>
    <w:rsid w:val="005C3302"/>
    <w:rsid w:val="005D0316"/>
    <w:rsid w:val="005D2034"/>
    <w:rsid w:val="005F51E1"/>
    <w:rsid w:val="00631D78"/>
    <w:rsid w:val="00635176"/>
    <w:rsid w:val="00651FEC"/>
    <w:rsid w:val="006612FB"/>
    <w:rsid w:val="0066401B"/>
    <w:rsid w:val="006B61ED"/>
    <w:rsid w:val="00710AB3"/>
    <w:rsid w:val="00730D37"/>
    <w:rsid w:val="0075066E"/>
    <w:rsid w:val="007621C0"/>
    <w:rsid w:val="007653AE"/>
    <w:rsid w:val="007678EA"/>
    <w:rsid w:val="007869C8"/>
    <w:rsid w:val="0078790D"/>
    <w:rsid w:val="00794DEC"/>
    <w:rsid w:val="00795149"/>
    <w:rsid w:val="007A0636"/>
    <w:rsid w:val="007A166D"/>
    <w:rsid w:val="007A471D"/>
    <w:rsid w:val="007E7EDE"/>
    <w:rsid w:val="00800EC7"/>
    <w:rsid w:val="0083327C"/>
    <w:rsid w:val="008538AD"/>
    <w:rsid w:val="00875078"/>
    <w:rsid w:val="0088629C"/>
    <w:rsid w:val="00893E63"/>
    <w:rsid w:val="008A3845"/>
    <w:rsid w:val="008A3E3A"/>
    <w:rsid w:val="008B3B08"/>
    <w:rsid w:val="008C70A7"/>
    <w:rsid w:val="008D1CAE"/>
    <w:rsid w:val="008E7258"/>
    <w:rsid w:val="008F4647"/>
    <w:rsid w:val="009149BD"/>
    <w:rsid w:val="00934449"/>
    <w:rsid w:val="00943123"/>
    <w:rsid w:val="009C7206"/>
    <w:rsid w:val="009C7D82"/>
    <w:rsid w:val="009E1922"/>
    <w:rsid w:val="009E43B9"/>
    <w:rsid w:val="009E7D61"/>
    <w:rsid w:val="009F4A32"/>
    <w:rsid w:val="009F75D2"/>
    <w:rsid w:val="009F75F5"/>
    <w:rsid w:val="00A23647"/>
    <w:rsid w:val="00A40141"/>
    <w:rsid w:val="00A81BE0"/>
    <w:rsid w:val="00AA3202"/>
    <w:rsid w:val="00AD18BC"/>
    <w:rsid w:val="00AD3594"/>
    <w:rsid w:val="00B120CE"/>
    <w:rsid w:val="00B2799F"/>
    <w:rsid w:val="00B40B56"/>
    <w:rsid w:val="00B45440"/>
    <w:rsid w:val="00B479FC"/>
    <w:rsid w:val="00B52BF9"/>
    <w:rsid w:val="00B700BD"/>
    <w:rsid w:val="00BD0327"/>
    <w:rsid w:val="00BF443D"/>
    <w:rsid w:val="00C330DE"/>
    <w:rsid w:val="00C434E4"/>
    <w:rsid w:val="00C46BE2"/>
    <w:rsid w:val="00C470BC"/>
    <w:rsid w:val="00D004E9"/>
    <w:rsid w:val="00D7153B"/>
    <w:rsid w:val="00D86B45"/>
    <w:rsid w:val="00D9156D"/>
    <w:rsid w:val="00DA3B65"/>
    <w:rsid w:val="00DC30EB"/>
    <w:rsid w:val="00DC366D"/>
    <w:rsid w:val="00E20742"/>
    <w:rsid w:val="00E2385F"/>
    <w:rsid w:val="00E52D60"/>
    <w:rsid w:val="00E90CD3"/>
    <w:rsid w:val="00E952E6"/>
    <w:rsid w:val="00E95646"/>
    <w:rsid w:val="00E968F4"/>
    <w:rsid w:val="00F03015"/>
    <w:rsid w:val="00F079EB"/>
    <w:rsid w:val="00F124F7"/>
    <w:rsid w:val="00F15C04"/>
    <w:rsid w:val="00F2731D"/>
    <w:rsid w:val="00F40154"/>
    <w:rsid w:val="00F65E0D"/>
    <w:rsid w:val="00F8237B"/>
    <w:rsid w:val="00F9175E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E725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725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E725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725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Пользователь</cp:lastModifiedBy>
  <cp:revision>35</cp:revision>
  <cp:lastPrinted>2023-04-03T05:07:00Z</cp:lastPrinted>
  <dcterms:created xsi:type="dcterms:W3CDTF">2022-06-29T15:22:00Z</dcterms:created>
  <dcterms:modified xsi:type="dcterms:W3CDTF">2023-04-03T08:43:00Z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