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38" w:rsidRPr="003A2C49" w:rsidRDefault="00075638" w:rsidP="0007563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075638" w:rsidRPr="003A2C49" w:rsidRDefault="00075638" w:rsidP="0007563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075638" w:rsidRPr="003A2C49" w:rsidRDefault="00075638" w:rsidP="00075638">
      <w:pPr>
        <w:jc w:val="right"/>
        <w:rPr>
          <w:sz w:val="28"/>
          <w:szCs w:val="28"/>
        </w:rPr>
      </w:pPr>
    </w:p>
    <w:p w:rsidR="00075638" w:rsidRPr="003A2C49" w:rsidRDefault="00075638" w:rsidP="00075638">
      <w:pPr>
        <w:jc w:val="right"/>
        <w:rPr>
          <w:sz w:val="28"/>
          <w:szCs w:val="28"/>
        </w:rPr>
      </w:pPr>
    </w:p>
    <w:p w:rsidR="00075638" w:rsidRPr="003A2C49" w:rsidRDefault="00075638" w:rsidP="00075638">
      <w:pPr>
        <w:jc w:val="right"/>
        <w:rPr>
          <w:sz w:val="28"/>
          <w:szCs w:val="28"/>
        </w:rPr>
      </w:pPr>
    </w:p>
    <w:p w:rsidR="00075638" w:rsidRPr="003A2C49" w:rsidRDefault="00075638" w:rsidP="00075638">
      <w:pPr>
        <w:jc w:val="right"/>
        <w:rPr>
          <w:sz w:val="28"/>
          <w:szCs w:val="28"/>
        </w:rPr>
      </w:pPr>
    </w:p>
    <w:p w:rsidR="00075638" w:rsidRPr="003A2C49" w:rsidRDefault="00075638" w:rsidP="00075638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075638" w:rsidRPr="003A2C49" w:rsidRDefault="00075638" w:rsidP="00075638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075638" w:rsidRPr="003A2C49" w:rsidRDefault="00075638" w:rsidP="00075638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075638" w:rsidRPr="003A2C49" w:rsidRDefault="00075638" w:rsidP="00075638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075638" w:rsidRPr="003A2C49" w:rsidRDefault="00075638" w:rsidP="00075638">
      <w:pPr>
        <w:rPr>
          <w:sz w:val="28"/>
          <w:szCs w:val="28"/>
        </w:rPr>
      </w:pPr>
    </w:p>
    <w:p w:rsidR="006C209F" w:rsidRDefault="006C209F" w:rsidP="006C209F">
      <w:pPr>
        <w:jc w:val="right"/>
        <w:rPr>
          <w:sz w:val="28"/>
          <w:szCs w:val="28"/>
        </w:rPr>
      </w:pPr>
    </w:p>
    <w:p w:rsidR="006C209F" w:rsidRDefault="006C209F" w:rsidP="006C209F">
      <w:pPr>
        <w:jc w:val="right"/>
        <w:rPr>
          <w:sz w:val="28"/>
          <w:szCs w:val="28"/>
        </w:rPr>
      </w:pPr>
    </w:p>
    <w:p w:rsidR="006C209F" w:rsidRDefault="006C209F" w:rsidP="006C209F">
      <w:pPr>
        <w:jc w:val="right"/>
        <w:rPr>
          <w:sz w:val="28"/>
          <w:szCs w:val="28"/>
        </w:rPr>
      </w:pPr>
    </w:p>
    <w:p w:rsidR="006C209F" w:rsidRDefault="006C209F" w:rsidP="006C209F">
      <w:pPr>
        <w:jc w:val="right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right"/>
        <w:rPr>
          <w:sz w:val="28"/>
          <w:szCs w:val="28"/>
        </w:rPr>
      </w:pPr>
    </w:p>
    <w:p w:rsidR="006C209F" w:rsidRPr="00CD2E40" w:rsidRDefault="006C209F" w:rsidP="006C209F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ПМ.01 ОРГАНИЗАЦИОННО ТЕХНИЧЕСКОЕ ОБЕСПЕЧЕНИЕ РАБОТЫ СУДОВ</w:t>
      </w: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6C209F" w:rsidRDefault="006C209F" w:rsidP="006C209F">
      <w:pPr>
        <w:jc w:val="center"/>
        <w:rPr>
          <w:sz w:val="28"/>
          <w:szCs w:val="28"/>
        </w:rPr>
      </w:pPr>
    </w:p>
    <w:p w:rsidR="00075638" w:rsidRPr="003A2C49" w:rsidRDefault="00075638" w:rsidP="00075638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6C209F" w:rsidRDefault="006C209F" w:rsidP="006C209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09F" w:rsidRDefault="006C209F" w:rsidP="006C20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профессионального модуля ПМ.01 Организационно-техническое обеспечение работы судов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6C209F" w:rsidRDefault="006C209F" w:rsidP="006C209F">
      <w:pPr>
        <w:jc w:val="both"/>
        <w:rPr>
          <w:sz w:val="28"/>
          <w:szCs w:val="28"/>
        </w:rPr>
      </w:pPr>
    </w:p>
    <w:p w:rsidR="006C209F" w:rsidRDefault="006C209F" w:rsidP="006C209F">
      <w:pPr>
        <w:jc w:val="both"/>
        <w:rPr>
          <w:sz w:val="28"/>
          <w:szCs w:val="28"/>
        </w:rPr>
      </w:pPr>
    </w:p>
    <w:p w:rsidR="006C209F" w:rsidRDefault="006C209F" w:rsidP="006C209F">
      <w:pPr>
        <w:jc w:val="both"/>
        <w:rPr>
          <w:sz w:val="28"/>
          <w:szCs w:val="28"/>
        </w:rPr>
      </w:pPr>
    </w:p>
    <w:p w:rsidR="00075638" w:rsidRPr="003A2C49" w:rsidRDefault="006C209F" w:rsidP="00075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075638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6C209F" w:rsidRDefault="006C209F" w:rsidP="00075638">
      <w:pPr>
        <w:rPr>
          <w:sz w:val="28"/>
          <w:szCs w:val="28"/>
        </w:rPr>
      </w:pPr>
    </w:p>
    <w:p w:rsidR="00F92DAE" w:rsidRDefault="00F92DAE" w:rsidP="006C209F">
      <w:pPr>
        <w:jc w:val="both"/>
        <w:rPr>
          <w:sz w:val="28"/>
          <w:szCs w:val="28"/>
        </w:rPr>
      </w:pPr>
    </w:p>
    <w:p w:rsidR="006C209F" w:rsidRDefault="006C209F" w:rsidP="006C2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4846CF">
        <w:rPr>
          <w:sz w:val="28"/>
          <w:szCs w:val="28"/>
        </w:rPr>
        <w:t>Дансал</w:t>
      </w:r>
      <w:proofErr w:type="spellEnd"/>
      <w:r w:rsidR="004846CF">
        <w:rPr>
          <w:sz w:val="28"/>
          <w:szCs w:val="28"/>
        </w:rPr>
        <w:t xml:space="preserve"> Анна </w:t>
      </w:r>
      <w:proofErr w:type="spellStart"/>
      <w:r w:rsidR="004846CF">
        <w:rPr>
          <w:sz w:val="28"/>
          <w:szCs w:val="28"/>
        </w:rPr>
        <w:t>Зориктуевна</w:t>
      </w:r>
      <w:proofErr w:type="spellEnd"/>
      <w:r w:rsidR="000B4861">
        <w:rPr>
          <w:sz w:val="28"/>
          <w:szCs w:val="28"/>
        </w:rPr>
        <w:t>, преподаватель</w:t>
      </w:r>
    </w:p>
    <w:p w:rsidR="006C209F" w:rsidRDefault="006C209F" w:rsidP="006C209F">
      <w:pPr>
        <w:jc w:val="both"/>
        <w:rPr>
          <w:sz w:val="28"/>
          <w:szCs w:val="28"/>
        </w:rPr>
      </w:pPr>
    </w:p>
    <w:p w:rsidR="006C209F" w:rsidRDefault="006C209F" w:rsidP="006C209F">
      <w:pPr>
        <w:jc w:val="both"/>
        <w:rPr>
          <w:sz w:val="28"/>
          <w:szCs w:val="28"/>
        </w:rPr>
      </w:pPr>
    </w:p>
    <w:p w:rsidR="00F92DAE" w:rsidRPr="00C16341" w:rsidRDefault="00F92DAE" w:rsidP="00F92DAE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F92DAE" w:rsidRPr="00C16341" w:rsidRDefault="00F92DAE" w:rsidP="00F92DAE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</w:pPr>
    </w:p>
    <w:p w:rsidR="006C209F" w:rsidRDefault="006C209F" w:rsidP="006C209F">
      <w:pPr>
        <w:pStyle w:val="1"/>
        <w:jc w:val="center"/>
      </w:pPr>
      <w:r>
        <w:br w:type="page"/>
      </w:r>
    </w:p>
    <w:p w:rsidR="006C209F" w:rsidRDefault="006C209F" w:rsidP="006C209F">
      <w:pPr>
        <w:pStyle w:val="1"/>
        <w:jc w:val="center"/>
      </w:pPr>
      <w:r>
        <w:lastRenderedPageBreak/>
        <w:t>СОДЕРЖАНИЕ</w:t>
      </w:r>
    </w:p>
    <w:p w:rsidR="006C209F" w:rsidRDefault="006C209F" w:rsidP="006C209F">
      <w:pPr>
        <w:pStyle w:val="a3"/>
        <w:spacing w:before="9"/>
        <w:rPr>
          <w:b/>
        </w:rPr>
      </w:pPr>
    </w:p>
    <w:tbl>
      <w:tblPr>
        <w:tblStyle w:val="TableNormal"/>
        <w:tblW w:w="981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790"/>
        <w:gridCol w:w="1029"/>
      </w:tblGrid>
      <w:tr w:rsidR="008F2634" w:rsidTr="001829B6">
        <w:trPr>
          <w:trHeight w:val="316"/>
        </w:trPr>
        <w:tc>
          <w:tcPr>
            <w:tcW w:w="8790" w:type="dxa"/>
          </w:tcPr>
          <w:p w:rsidR="008F2634" w:rsidRDefault="008F2634" w:rsidP="001829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8F2634" w:rsidRDefault="008F2634" w:rsidP="001829B6">
            <w:pPr>
              <w:pStyle w:val="TableParagraph"/>
              <w:spacing w:line="296" w:lineRule="exact"/>
              <w:ind w:left="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8F2634" w:rsidTr="001829B6">
        <w:trPr>
          <w:trHeight w:val="691"/>
        </w:trPr>
        <w:tc>
          <w:tcPr>
            <w:tcW w:w="8790" w:type="dxa"/>
          </w:tcPr>
          <w:p w:rsidR="008F2634" w:rsidRDefault="008F2634" w:rsidP="001829B6">
            <w:pPr>
              <w:pStyle w:val="TableParagraph"/>
              <w:tabs>
                <w:tab w:val="left" w:pos="2271"/>
                <w:tab w:val="left" w:pos="3958"/>
              </w:tabs>
              <w:ind w:left="0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ПАСПОРТ РАБОЧЕЙ </w:t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8F2634" w:rsidRDefault="008F2634" w:rsidP="001829B6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F2634" w:rsidTr="001829B6">
        <w:trPr>
          <w:trHeight w:val="416"/>
        </w:trPr>
        <w:tc>
          <w:tcPr>
            <w:tcW w:w="8790" w:type="dxa"/>
          </w:tcPr>
          <w:p w:rsidR="008F2634" w:rsidRPr="006900B0" w:rsidRDefault="008F2634" w:rsidP="001829B6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6900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РЕЗУЛЬТАТЫ ОСВОЕНИЯ ПРОФЕССИОНАЛЬНОГО МОДУЛЯ</w:t>
            </w:r>
          </w:p>
        </w:tc>
        <w:tc>
          <w:tcPr>
            <w:tcW w:w="1029" w:type="dxa"/>
          </w:tcPr>
          <w:p w:rsidR="008F2634" w:rsidRDefault="008F2634" w:rsidP="001829B6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8F2634" w:rsidTr="001829B6">
        <w:trPr>
          <w:trHeight w:val="573"/>
        </w:trPr>
        <w:tc>
          <w:tcPr>
            <w:tcW w:w="8790" w:type="dxa"/>
          </w:tcPr>
          <w:p w:rsidR="008F2634" w:rsidRDefault="008F2634" w:rsidP="001829B6">
            <w:pPr>
              <w:pStyle w:val="TableParagraph"/>
              <w:spacing w:before="13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3. СТРУКТУРА И СОДЕРЖАНИЕ ПРОФЕССИОНАЛЬНОГО МОДУЛЯ</w:t>
            </w:r>
          </w:p>
        </w:tc>
        <w:tc>
          <w:tcPr>
            <w:tcW w:w="1029" w:type="dxa"/>
          </w:tcPr>
          <w:p w:rsidR="008F2634" w:rsidRDefault="008F2634" w:rsidP="001829B6">
            <w:pPr>
              <w:pStyle w:val="TableParagraph"/>
              <w:spacing w:before="13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8F2634" w:rsidTr="001829B6">
        <w:trPr>
          <w:trHeight w:val="699"/>
        </w:trPr>
        <w:tc>
          <w:tcPr>
            <w:tcW w:w="8790" w:type="dxa"/>
          </w:tcPr>
          <w:p w:rsidR="008F2634" w:rsidRDefault="008F2634" w:rsidP="001829B6">
            <w:pPr>
              <w:pStyle w:val="TableParagraph"/>
              <w:spacing w:before="113"/>
              <w:ind w:left="0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УСЛОВИЯ РЕАЛИЗАЦИИ </w:t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8F2634" w:rsidRDefault="008F2634" w:rsidP="001829B6">
            <w:pPr>
              <w:pStyle w:val="TableParagraph"/>
              <w:spacing w:before="109"/>
              <w:ind w:left="0" w:right="17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F2634" w:rsidTr="001829B6">
        <w:trPr>
          <w:trHeight w:val="686"/>
        </w:trPr>
        <w:tc>
          <w:tcPr>
            <w:tcW w:w="8790" w:type="dxa"/>
          </w:tcPr>
          <w:p w:rsidR="008F2634" w:rsidRDefault="008F2634" w:rsidP="001829B6">
            <w:pPr>
              <w:pStyle w:val="TableParagraph"/>
              <w:spacing w:before="134"/>
              <w:ind w:left="0"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 xml:space="preserve">ОСВОЕНИЯ ПРОГРАММЫ ПРОФЕССИОНАЛЬНОГО МОДУЛЯ </w:t>
            </w:r>
          </w:p>
        </w:tc>
        <w:tc>
          <w:tcPr>
            <w:tcW w:w="1029" w:type="dxa"/>
          </w:tcPr>
          <w:p w:rsidR="008F2634" w:rsidRDefault="008F2634" w:rsidP="001829B6">
            <w:pPr>
              <w:pStyle w:val="TableParagraph"/>
              <w:spacing w:before="130"/>
              <w:ind w:left="0" w:right="179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7402B5" w:rsidRDefault="007402B5">
      <w:pPr>
        <w:spacing w:line="321" w:lineRule="exact"/>
        <w:sectPr w:rsidR="007402B5" w:rsidSect="006C209F">
          <w:footerReference w:type="default" r:id="rId8"/>
          <w:pgSz w:w="11910" w:h="16840"/>
          <w:pgMar w:top="1580" w:right="853" w:bottom="960" w:left="1580" w:header="0" w:footer="699" w:gutter="0"/>
          <w:cols w:space="720"/>
        </w:sectPr>
      </w:pPr>
    </w:p>
    <w:p w:rsidR="007402B5" w:rsidRPr="006C209F" w:rsidRDefault="006C209F" w:rsidP="006C209F">
      <w:pPr>
        <w:tabs>
          <w:tab w:val="left" w:pos="0"/>
        </w:tabs>
        <w:spacing w:line="276" w:lineRule="auto"/>
        <w:ind w:right="-33"/>
        <w:jc w:val="center"/>
        <w:rPr>
          <w:b/>
          <w:sz w:val="28"/>
          <w:szCs w:val="28"/>
        </w:rPr>
      </w:pPr>
      <w:r w:rsidRPr="006C209F">
        <w:rPr>
          <w:b/>
          <w:sz w:val="28"/>
          <w:szCs w:val="28"/>
        </w:rPr>
        <w:lastRenderedPageBreak/>
        <w:t>1. ПАСПОРТ РАБОЧЕЙ ПРОГРАММЫ ПРОФЕССИОНАЛЬНОГО МОДУЛЯ</w:t>
      </w:r>
    </w:p>
    <w:p w:rsidR="007402B5" w:rsidRDefault="007402B5">
      <w:pPr>
        <w:pStyle w:val="a3"/>
        <w:spacing w:before="1"/>
        <w:rPr>
          <w:b/>
          <w:sz w:val="32"/>
        </w:rPr>
      </w:pPr>
    </w:p>
    <w:p w:rsidR="007402B5" w:rsidRDefault="006C209F">
      <w:pPr>
        <w:pStyle w:val="2"/>
        <w:numPr>
          <w:ilvl w:val="1"/>
          <w:numId w:val="10"/>
        </w:numPr>
        <w:tabs>
          <w:tab w:val="left" w:pos="1537"/>
          <w:tab w:val="left" w:pos="1538"/>
        </w:tabs>
        <w:spacing w:before="1"/>
      </w:pPr>
      <w:bookmarkStart w:id="0" w:name="_TOC_250007"/>
      <w:r>
        <w:t>Область применения</w:t>
      </w:r>
      <w:r>
        <w:rPr>
          <w:spacing w:val="-3"/>
        </w:rPr>
        <w:t xml:space="preserve"> </w:t>
      </w:r>
      <w:bookmarkEnd w:id="0"/>
      <w:r>
        <w:rPr>
          <w:spacing w:val="-3"/>
        </w:rPr>
        <w:t xml:space="preserve">рабочей </w:t>
      </w:r>
      <w:r>
        <w:t>программы</w:t>
      </w:r>
    </w:p>
    <w:p w:rsidR="007402B5" w:rsidRDefault="007402B5">
      <w:pPr>
        <w:pStyle w:val="a3"/>
        <w:spacing w:before="9"/>
        <w:rPr>
          <w:b/>
          <w:sz w:val="35"/>
        </w:rPr>
      </w:pPr>
    </w:p>
    <w:p w:rsidR="007402B5" w:rsidRDefault="006C209F" w:rsidP="006C209F">
      <w:pPr>
        <w:pStyle w:val="a3"/>
        <w:spacing w:before="1"/>
        <w:ind w:left="122" w:right="119" w:firstLine="707"/>
        <w:jc w:val="both"/>
      </w:pPr>
      <w:r>
        <w:t xml:space="preserve">Рабочая программа профессионального модуля </w:t>
      </w:r>
      <w:r w:rsidR="004846CF">
        <w:t>ПМ.01 Организационно-техническое обеспечение работы судов</w:t>
      </w:r>
      <w:r>
        <w:t xml:space="preserve">, является частью </w:t>
      </w:r>
      <w:r w:rsidR="004846CF">
        <w:t>основной профессиональной образовательной программы подготовки специалистов среднего звена</w:t>
      </w:r>
      <w:r>
        <w:t xml:space="preserve"> в соответствии с ФГОС СПО по специальности 40.02.03 Право и судебное администрирование в части освоения основного вида профессиональной деят</w:t>
      </w:r>
      <w:r w:rsidR="004846CF">
        <w:t>ельности (ВПД): Организационно-</w:t>
      </w:r>
      <w:r>
        <w:t>техническое обеспечение работы судов и соответствующих профессиональных компетенций (ПК):</w:t>
      </w:r>
    </w:p>
    <w:p w:rsidR="007402B5" w:rsidRDefault="006C209F" w:rsidP="006C209F">
      <w:pPr>
        <w:pStyle w:val="a3"/>
        <w:spacing w:before="1"/>
        <w:ind w:left="122" w:right="123" w:firstLine="736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7402B5" w:rsidRDefault="006C209F" w:rsidP="006C209F">
      <w:pPr>
        <w:pStyle w:val="a3"/>
        <w:spacing w:before="1"/>
        <w:ind w:left="122" w:right="126" w:firstLine="736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7402B5" w:rsidRDefault="006C209F" w:rsidP="006C209F">
      <w:pPr>
        <w:pStyle w:val="a3"/>
        <w:ind w:left="122" w:right="128" w:firstLine="707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 – коммуникационной сети «интернет» (далее – сеть Интернет).</w:t>
      </w:r>
    </w:p>
    <w:p w:rsidR="007402B5" w:rsidRDefault="006C209F" w:rsidP="006C209F">
      <w:pPr>
        <w:pStyle w:val="a3"/>
        <w:ind w:left="830"/>
        <w:jc w:val="both"/>
      </w:pPr>
      <w:r>
        <w:t>ПК 1.4. Обеспечивать работу архива суда.</w:t>
      </w:r>
    </w:p>
    <w:p w:rsidR="007402B5" w:rsidRDefault="006C209F" w:rsidP="006C209F">
      <w:pPr>
        <w:pStyle w:val="a3"/>
        <w:spacing w:before="47"/>
        <w:ind w:left="122" w:right="126" w:firstLine="707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7402B5" w:rsidRDefault="006C209F" w:rsidP="006C209F">
      <w:pPr>
        <w:pStyle w:val="a3"/>
        <w:ind w:left="122" w:right="127" w:firstLine="707"/>
        <w:jc w:val="both"/>
      </w:pPr>
      <w:r>
        <w:t>ПК 2.1. Осуществлять прием, регистрацию, учет, и хранение судебных дел, вещественных доказательств и документов.</w:t>
      </w:r>
    </w:p>
    <w:p w:rsidR="007402B5" w:rsidRDefault="006C209F" w:rsidP="006C209F">
      <w:pPr>
        <w:pStyle w:val="a3"/>
        <w:ind w:left="122" w:right="123" w:firstLine="707"/>
        <w:jc w:val="both"/>
      </w:pPr>
      <w:r>
        <w:t>ПК 2.2. Осуществлять оформление дел, назначенных к судебному разбирательству.</w:t>
      </w:r>
    </w:p>
    <w:p w:rsidR="007402B5" w:rsidRDefault="006C209F" w:rsidP="006C209F">
      <w:pPr>
        <w:pStyle w:val="a3"/>
        <w:ind w:left="122" w:right="122" w:firstLine="707"/>
        <w:jc w:val="both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7402B5" w:rsidRDefault="006C209F" w:rsidP="006C209F">
      <w:pPr>
        <w:pStyle w:val="a3"/>
        <w:ind w:left="122" w:right="127" w:firstLine="707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7402B5" w:rsidRDefault="006C209F" w:rsidP="006C209F">
      <w:pPr>
        <w:pStyle w:val="a3"/>
        <w:ind w:left="122" w:right="122" w:firstLine="707"/>
        <w:jc w:val="both"/>
      </w:pPr>
      <w:r>
        <w:t>Рабочая программа профессионального модуля ПМ.01</w:t>
      </w:r>
      <w:proofErr w:type="gramStart"/>
      <w:r>
        <w:t xml:space="preserve"> О</w:t>
      </w:r>
      <w:proofErr w:type="gramEnd"/>
      <w:r>
        <w:t>рганизационно- техническое обеспечение работы судов может быть использована в дополнительном образовании.</w:t>
      </w:r>
    </w:p>
    <w:p w:rsidR="007402B5" w:rsidRDefault="007402B5" w:rsidP="006C209F">
      <w:pPr>
        <w:pStyle w:val="a3"/>
        <w:spacing w:before="9"/>
        <w:rPr>
          <w:sz w:val="31"/>
        </w:rPr>
      </w:pPr>
    </w:p>
    <w:p w:rsidR="007402B5" w:rsidRDefault="006C209F" w:rsidP="006C209F">
      <w:pPr>
        <w:pStyle w:val="2"/>
        <w:numPr>
          <w:ilvl w:val="1"/>
          <w:numId w:val="10"/>
        </w:numPr>
        <w:tabs>
          <w:tab w:val="left" w:pos="1253"/>
        </w:tabs>
        <w:ind w:left="1252" w:hanging="423"/>
      </w:pPr>
      <w:bookmarkStart w:id="1" w:name="_TOC_250006"/>
      <w:r>
        <w:t>Требования к результатам освоения</w:t>
      </w:r>
      <w:r>
        <w:rPr>
          <w:spacing w:val="60"/>
        </w:rPr>
        <w:t xml:space="preserve"> </w:t>
      </w:r>
      <w:bookmarkEnd w:id="1"/>
      <w:r w:rsidR="00B929C4" w:rsidRPr="00B929C4">
        <w:t xml:space="preserve">профессионального </w:t>
      </w:r>
      <w:r>
        <w:t>модуля</w:t>
      </w:r>
    </w:p>
    <w:p w:rsidR="007402B5" w:rsidRDefault="006C209F" w:rsidP="006C209F">
      <w:pPr>
        <w:pStyle w:val="a3"/>
        <w:spacing w:before="67"/>
        <w:ind w:left="122" w:right="126" w:firstLine="707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7402B5" w:rsidRDefault="006C209F" w:rsidP="006C209F">
      <w:pPr>
        <w:pStyle w:val="2"/>
        <w:spacing w:before="6"/>
        <w:ind w:left="830"/>
        <w:jc w:val="both"/>
      </w:pPr>
      <w:r>
        <w:t>Иметь практический опыт:</w:t>
      </w:r>
    </w:p>
    <w:p w:rsidR="007402B5" w:rsidRDefault="006C209F" w:rsidP="006C209F">
      <w:pPr>
        <w:pStyle w:val="a3"/>
        <w:spacing w:before="45"/>
        <w:ind w:left="122" w:right="129" w:firstLine="707"/>
        <w:jc w:val="both"/>
      </w:pPr>
      <w:r>
        <w:t>- по осуществлению полномочий соответствующего работника аппарата суда в соответствии с его должностным регламентом.</w:t>
      </w:r>
    </w:p>
    <w:p w:rsidR="007402B5" w:rsidRDefault="006C209F" w:rsidP="006C209F">
      <w:pPr>
        <w:pStyle w:val="a3"/>
        <w:ind w:left="899"/>
        <w:jc w:val="both"/>
      </w:pPr>
      <w:r>
        <w:t>В результате освоения профессионального модуля студент</w:t>
      </w:r>
      <w:r>
        <w:rPr>
          <w:spacing w:val="51"/>
        </w:rPr>
        <w:t xml:space="preserve"> </w:t>
      </w:r>
      <w:r>
        <w:t>должен</w:t>
      </w:r>
    </w:p>
    <w:p w:rsidR="007402B5" w:rsidRDefault="006C209F" w:rsidP="006C209F">
      <w:pPr>
        <w:pStyle w:val="2"/>
        <w:spacing w:before="52"/>
      </w:pPr>
      <w:r>
        <w:lastRenderedPageBreak/>
        <w:t>уметь:</w:t>
      </w:r>
    </w:p>
    <w:p w:rsidR="007402B5" w:rsidRDefault="006C209F" w:rsidP="006C209F">
      <w:pPr>
        <w:pStyle w:val="a3"/>
        <w:tabs>
          <w:tab w:val="left" w:pos="3295"/>
          <w:tab w:val="left" w:pos="7079"/>
          <w:tab w:val="left" w:pos="9470"/>
        </w:tabs>
        <w:spacing w:before="46"/>
        <w:ind w:left="122" w:right="124" w:firstLine="707"/>
      </w:pPr>
      <w:r>
        <w:t>-пользоваться</w:t>
      </w:r>
      <w:r>
        <w:tab/>
        <w:t>нормативно-методическими</w:t>
      </w:r>
      <w:r>
        <w:tab/>
        <w:t>документами</w:t>
      </w:r>
      <w:r>
        <w:tab/>
      </w:r>
      <w:r>
        <w:rPr>
          <w:spacing w:val="-10"/>
        </w:rPr>
        <w:t xml:space="preserve">по </w:t>
      </w:r>
      <w:r>
        <w:t>делопроизводству в</w:t>
      </w:r>
      <w:r>
        <w:rPr>
          <w:spacing w:val="-5"/>
        </w:rPr>
        <w:t xml:space="preserve"> </w:t>
      </w:r>
      <w:r>
        <w:t>суде;</w:t>
      </w:r>
    </w:p>
    <w:p w:rsidR="007402B5" w:rsidRDefault="006C209F" w:rsidP="006C209F">
      <w:pPr>
        <w:pStyle w:val="a3"/>
        <w:ind w:left="122" w:firstLine="707"/>
      </w:pPr>
      <w:r>
        <w:t>-вести работу с документами (экспедиционная обработка, регистрация, контроль исполнения, справочно-информационная работа);</w:t>
      </w:r>
    </w:p>
    <w:p w:rsidR="007402B5" w:rsidRDefault="006C209F" w:rsidP="006C209F">
      <w:pPr>
        <w:pStyle w:val="a3"/>
        <w:ind w:left="830"/>
      </w:pPr>
      <w:r>
        <w:t>-составлять и оформлять номенклатуру дел в суде;</w:t>
      </w:r>
    </w:p>
    <w:p w:rsidR="007402B5" w:rsidRDefault="006C209F" w:rsidP="006C209F">
      <w:pPr>
        <w:pStyle w:val="a3"/>
        <w:tabs>
          <w:tab w:val="left" w:pos="3561"/>
        </w:tabs>
        <w:spacing w:before="46"/>
        <w:ind w:left="122" w:right="128" w:firstLine="707"/>
      </w:pPr>
      <w:r>
        <w:t xml:space="preserve">-формировать </w:t>
      </w:r>
      <w:r>
        <w:rPr>
          <w:spacing w:val="34"/>
        </w:rPr>
        <w:t xml:space="preserve"> </w:t>
      </w:r>
      <w:r>
        <w:t>дела</w:t>
      </w:r>
      <w:r>
        <w:tab/>
        <w:t>на стадии принятия и назначения к судебному рассмотрению и после их</w:t>
      </w:r>
      <w:r>
        <w:rPr>
          <w:spacing w:val="-7"/>
        </w:rPr>
        <w:t xml:space="preserve"> </w:t>
      </w:r>
      <w:r>
        <w:t>рассмотрения;</w:t>
      </w:r>
    </w:p>
    <w:p w:rsidR="007402B5" w:rsidRDefault="006C209F" w:rsidP="006C209F">
      <w:pPr>
        <w:pStyle w:val="a3"/>
        <w:tabs>
          <w:tab w:val="left" w:pos="2735"/>
          <w:tab w:val="left" w:pos="4915"/>
          <w:tab w:val="left" w:pos="5521"/>
          <w:tab w:val="left" w:pos="7731"/>
        </w:tabs>
        <w:spacing w:before="2"/>
        <w:ind w:left="122" w:right="119" w:firstLine="707"/>
      </w:pPr>
      <w:r>
        <w:t>-составлять,</w:t>
      </w:r>
      <w:r>
        <w:tab/>
        <w:t>редактировать</w:t>
      </w:r>
      <w:r>
        <w:tab/>
        <w:t>и</w:t>
      </w:r>
      <w:r>
        <w:tab/>
        <w:t>оформлять</w:t>
      </w:r>
      <w:r>
        <w:tab/>
        <w:t>организационн</w:t>
      </w:r>
      <w:proofErr w:type="gramStart"/>
      <w:r>
        <w:t>о-</w:t>
      </w:r>
      <w:proofErr w:type="gramEnd"/>
      <w:r>
        <w:t xml:space="preserve"> распорядительные</w:t>
      </w:r>
      <w:r>
        <w:rPr>
          <w:spacing w:val="-1"/>
        </w:rPr>
        <w:t xml:space="preserve"> </w:t>
      </w:r>
      <w:r>
        <w:t>документы;</w:t>
      </w:r>
    </w:p>
    <w:p w:rsidR="007402B5" w:rsidRDefault="006C209F" w:rsidP="006C209F">
      <w:pPr>
        <w:pStyle w:val="a3"/>
        <w:tabs>
          <w:tab w:val="left" w:pos="2384"/>
          <w:tab w:val="left" w:pos="2844"/>
          <w:tab w:val="left" w:pos="4652"/>
          <w:tab w:val="left" w:pos="6339"/>
          <w:tab w:val="left" w:pos="7773"/>
          <w:tab w:val="left" w:pos="9608"/>
        </w:tabs>
        <w:ind w:left="122" w:right="125" w:firstLine="707"/>
      </w:pPr>
      <w:r>
        <w:t>-обращать</w:t>
      </w:r>
      <w:r>
        <w:tab/>
        <w:t>к</w:t>
      </w:r>
      <w:r>
        <w:tab/>
        <w:t>исполнению</w:t>
      </w:r>
      <w:r>
        <w:tab/>
        <w:t>приговоры,</w:t>
      </w:r>
      <w:r>
        <w:tab/>
        <w:t>решения,</w:t>
      </w:r>
      <w:r>
        <w:tab/>
        <w:t>определения</w:t>
      </w:r>
      <w:r>
        <w:tab/>
      </w:r>
      <w:r>
        <w:rPr>
          <w:spacing w:val="-17"/>
        </w:rPr>
        <w:t xml:space="preserve">и </w:t>
      </w:r>
      <w:r>
        <w:t>постановления</w:t>
      </w:r>
      <w:r>
        <w:rPr>
          <w:spacing w:val="-1"/>
        </w:rPr>
        <w:t xml:space="preserve"> </w:t>
      </w:r>
      <w:r>
        <w:t>суда;</w:t>
      </w:r>
    </w:p>
    <w:p w:rsidR="007402B5" w:rsidRDefault="006C209F" w:rsidP="006C209F">
      <w:pPr>
        <w:pStyle w:val="a3"/>
        <w:tabs>
          <w:tab w:val="left" w:pos="7075"/>
          <w:tab w:val="left" w:pos="9601"/>
        </w:tabs>
        <w:ind w:left="122" w:right="132" w:firstLine="707"/>
      </w:pPr>
      <w:r>
        <w:t>-использовать  информационные</w:t>
      </w:r>
      <w:r>
        <w:rPr>
          <w:spacing w:val="37"/>
        </w:rPr>
        <w:t xml:space="preserve"> </w:t>
      </w:r>
      <w:r>
        <w:t>технологии</w:t>
      </w:r>
      <w:r>
        <w:rPr>
          <w:spacing w:val="53"/>
        </w:rPr>
        <w:t xml:space="preserve"> </w:t>
      </w:r>
      <w:r>
        <w:t>при</w:t>
      </w:r>
      <w:r>
        <w:tab/>
        <w:t>документировании</w:t>
      </w:r>
      <w:r>
        <w:tab/>
      </w:r>
      <w:r>
        <w:rPr>
          <w:spacing w:val="-17"/>
        </w:rPr>
        <w:t xml:space="preserve">и </w:t>
      </w:r>
      <w:r>
        <w:t>организации работы с</w:t>
      </w:r>
      <w:r>
        <w:rPr>
          <w:spacing w:val="-4"/>
        </w:rPr>
        <w:t xml:space="preserve"> </w:t>
      </w:r>
      <w:r>
        <w:t>документами;</w:t>
      </w:r>
    </w:p>
    <w:p w:rsidR="007402B5" w:rsidRDefault="006C209F" w:rsidP="006C209F">
      <w:pPr>
        <w:pStyle w:val="a3"/>
        <w:tabs>
          <w:tab w:val="left" w:pos="6920"/>
        </w:tabs>
        <w:ind w:left="122" w:right="128" w:firstLine="707"/>
      </w:pPr>
      <w:r>
        <w:t>-осуществлять  первичный</w:t>
      </w:r>
      <w:r>
        <w:rPr>
          <w:spacing w:val="44"/>
        </w:rPr>
        <w:t xml:space="preserve"> </w:t>
      </w:r>
      <w:r>
        <w:t>учет</w:t>
      </w:r>
      <w:r>
        <w:rPr>
          <w:spacing w:val="58"/>
        </w:rPr>
        <w:t xml:space="preserve"> </w:t>
      </w:r>
      <w:r>
        <w:t>статистической</w:t>
      </w:r>
      <w:r>
        <w:tab/>
        <w:t>информации в суде на бумажном носителе и в электронном</w:t>
      </w:r>
      <w:r>
        <w:rPr>
          <w:spacing w:val="-7"/>
        </w:rPr>
        <w:t xml:space="preserve"> </w:t>
      </w:r>
      <w:r>
        <w:t>виде;</w:t>
      </w:r>
    </w:p>
    <w:p w:rsidR="007402B5" w:rsidRDefault="006C209F" w:rsidP="006C209F">
      <w:pPr>
        <w:pStyle w:val="a3"/>
        <w:ind w:left="830"/>
      </w:pPr>
      <w:r>
        <w:t>-осуществлять формирование данных оперативной отчетности;</w:t>
      </w:r>
    </w:p>
    <w:p w:rsidR="007402B5" w:rsidRDefault="006C209F" w:rsidP="006C209F">
      <w:pPr>
        <w:pStyle w:val="a5"/>
        <w:numPr>
          <w:ilvl w:val="0"/>
          <w:numId w:val="9"/>
        </w:numPr>
        <w:tabs>
          <w:tab w:val="left" w:pos="1141"/>
          <w:tab w:val="left" w:pos="1142"/>
          <w:tab w:val="left" w:pos="3217"/>
          <w:tab w:val="left" w:pos="4884"/>
          <w:tab w:val="left" w:pos="5908"/>
          <w:tab w:val="left" w:pos="6418"/>
          <w:tab w:val="left" w:pos="7301"/>
          <w:tab w:val="left" w:pos="9607"/>
        </w:tabs>
        <w:spacing w:before="39"/>
        <w:ind w:right="126" w:firstLine="707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справочную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z w:val="28"/>
        </w:rPr>
        <w:tab/>
        <w:t>учету</w:t>
      </w:r>
      <w:r>
        <w:rPr>
          <w:sz w:val="28"/>
        </w:rPr>
        <w:tab/>
        <w:t>законодательства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судебной практике в</w:t>
      </w:r>
      <w:r>
        <w:rPr>
          <w:spacing w:val="-9"/>
          <w:sz w:val="28"/>
        </w:rPr>
        <w:t xml:space="preserve"> </w:t>
      </w:r>
      <w:r>
        <w:rPr>
          <w:sz w:val="28"/>
        </w:rPr>
        <w:t>суде;</w:t>
      </w:r>
    </w:p>
    <w:p w:rsidR="007402B5" w:rsidRDefault="006C209F" w:rsidP="006C209F">
      <w:pPr>
        <w:pStyle w:val="a5"/>
        <w:numPr>
          <w:ilvl w:val="0"/>
          <w:numId w:val="9"/>
        </w:numPr>
        <w:tabs>
          <w:tab w:val="left" w:pos="1056"/>
          <w:tab w:val="left" w:pos="5922"/>
        </w:tabs>
        <w:spacing w:before="2"/>
        <w:ind w:right="131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59"/>
          <w:sz w:val="28"/>
        </w:rPr>
        <w:t xml:space="preserve"> </w:t>
      </w:r>
      <w:r>
        <w:rPr>
          <w:sz w:val="28"/>
        </w:rPr>
        <w:t>мероприятия</w:t>
      </w:r>
      <w:r>
        <w:rPr>
          <w:sz w:val="28"/>
        </w:rPr>
        <w:tab/>
      </w:r>
      <w:proofErr w:type="gramStart"/>
      <w:r>
        <w:rPr>
          <w:sz w:val="28"/>
        </w:rPr>
        <w:t>направления организационного обеспечения деятельности судов 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юрисдикции</w:t>
      </w:r>
      <w:proofErr w:type="gramEnd"/>
      <w:r>
        <w:rPr>
          <w:sz w:val="28"/>
        </w:rPr>
        <w:t>;</w:t>
      </w:r>
    </w:p>
    <w:p w:rsidR="007402B5" w:rsidRDefault="006C209F" w:rsidP="006C209F">
      <w:pPr>
        <w:pStyle w:val="a3"/>
        <w:ind w:left="122" w:firstLine="707"/>
      </w:pPr>
      <w:r>
        <w:t>-организовывать и осуществлять кодификацию законодательства в судах общей юрисдикции;</w:t>
      </w:r>
    </w:p>
    <w:p w:rsidR="007402B5" w:rsidRDefault="006C209F" w:rsidP="006C209F">
      <w:pPr>
        <w:pStyle w:val="a3"/>
        <w:tabs>
          <w:tab w:val="left" w:pos="2872"/>
          <w:tab w:val="left" w:pos="4663"/>
          <w:tab w:val="left" w:pos="5668"/>
          <w:tab w:val="left" w:pos="7491"/>
          <w:tab w:val="left" w:pos="7855"/>
        </w:tabs>
        <w:ind w:left="122" w:right="127" w:firstLine="707"/>
      </w:pPr>
      <w:r>
        <w:t>-анализировать</w:t>
      </w:r>
      <w:r>
        <w:tab/>
        <w:t>деятельность</w:t>
      </w:r>
      <w:r>
        <w:tab/>
        <w:t>отдела</w:t>
      </w:r>
      <w:r>
        <w:tab/>
        <w:t>кодификации</w:t>
      </w:r>
      <w:r>
        <w:tab/>
        <w:t>и</w:t>
      </w:r>
      <w:r>
        <w:tab/>
      </w:r>
      <w:r>
        <w:rPr>
          <w:spacing w:val="-1"/>
        </w:rPr>
        <w:t xml:space="preserve">систематизации </w:t>
      </w:r>
      <w:r>
        <w:t>законодательства в</w:t>
      </w:r>
      <w:r>
        <w:rPr>
          <w:spacing w:val="-6"/>
        </w:rPr>
        <w:t xml:space="preserve"> </w:t>
      </w:r>
      <w:r>
        <w:t>суде;</w:t>
      </w:r>
    </w:p>
    <w:p w:rsidR="007402B5" w:rsidRDefault="006C209F" w:rsidP="006C209F">
      <w:pPr>
        <w:pStyle w:val="a3"/>
        <w:tabs>
          <w:tab w:val="left" w:pos="2899"/>
          <w:tab w:val="left" w:pos="4716"/>
          <w:tab w:val="left" w:pos="5249"/>
          <w:tab w:val="left" w:pos="7509"/>
          <w:tab w:val="left" w:pos="8427"/>
          <w:tab w:val="left" w:pos="8818"/>
        </w:tabs>
        <w:ind w:left="122" w:right="123" w:firstLine="707"/>
      </w:pPr>
      <w:r>
        <w:t>-анализировать</w:t>
      </w:r>
      <w:r>
        <w:tab/>
        <w:t>деятельность</w:t>
      </w:r>
      <w:r>
        <w:tab/>
        <w:t>по</w:t>
      </w:r>
      <w:r>
        <w:tab/>
        <w:t>информатизации</w:t>
      </w:r>
      <w:r>
        <w:tab/>
        <w:t>судов</w:t>
      </w:r>
      <w:r>
        <w:tab/>
        <w:t>и</w:t>
      </w:r>
      <w:r>
        <w:tab/>
      </w:r>
      <w:r>
        <w:rPr>
          <w:spacing w:val="-3"/>
        </w:rPr>
        <w:t xml:space="preserve">органов </w:t>
      </w:r>
      <w:r>
        <w:t>судейского</w:t>
      </w:r>
      <w:r>
        <w:rPr>
          <w:spacing w:val="-1"/>
        </w:rPr>
        <w:t xml:space="preserve"> </w:t>
      </w:r>
      <w:r>
        <w:t>сообщества;</w:t>
      </w:r>
    </w:p>
    <w:p w:rsidR="007402B5" w:rsidRDefault="006C209F" w:rsidP="006C209F">
      <w:pPr>
        <w:pStyle w:val="a3"/>
        <w:tabs>
          <w:tab w:val="left" w:pos="8106"/>
        </w:tabs>
        <w:ind w:left="122" w:right="128" w:firstLine="707"/>
      </w:pPr>
      <w:r>
        <w:t>-составлять  проекты  внутренней</w:t>
      </w:r>
      <w:r>
        <w:rPr>
          <w:spacing w:val="5"/>
        </w:rPr>
        <w:t xml:space="preserve"> </w:t>
      </w:r>
      <w:r>
        <w:t>инструкции</w:t>
      </w:r>
      <w:r>
        <w:rPr>
          <w:spacing w:val="50"/>
        </w:rPr>
        <w:t xml:space="preserve"> </w:t>
      </w:r>
      <w:r>
        <w:t>сотрудника</w:t>
      </w:r>
      <w:r>
        <w:tab/>
        <w:t xml:space="preserve">канцелярии </w:t>
      </w:r>
      <w:r>
        <w:rPr>
          <w:spacing w:val="-14"/>
        </w:rPr>
        <w:t xml:space="preserve">в </w:t>
      </w:r>
      <w:r>
        <w:t>судах общей юрисдикции;</w:t>
      </w:r>
    </w:p>
    <w:p w:rsidR="007402B5" w:rsidRDefault="006C209F" w:rsidP="006C209F">
      <w:pPr>
        <w:pStyle w:val="a3"/>
        <w:ind w:left="830"/>
        <w:rPr>
          <w:b/>
        </w:rPr>
      </w:pPr>
      <w:r>
        <w:t xml:space="preserve">В результате освоения профессионального модуля студент должен </w:t>
      </w:r>
      <w:r>
        <w:rPr>
          <w:b/>
        </w:rPr>
        <w:t>знать:</w:t>
      </w:r>
    </w:p>
    <w:p w:rsidR="007402B5" w:rsidRDefault="006C209F" w:rsidP="006C209F">
      <w:pPr>
        <w:pStyle w:val="a3"/>
        <w:tabs>
          <w:tab w:val="left" w:pos="4631"/>
          <w:tab w:val="left" w:pos="6483"/>
          <w:tab w:val="left" w:pos="7305"/>
        </w:tabs>
        <w:spacing w:before="36"/>
        <w:ind w:left="122" w:right="126" w:firstLine="707"/>
      </w:pPr>
      <w:r>
        <w:t>-нормативно-методические</w:t>
      </w:r>
      <w:r>
        <w:tab/>
        <w:t>документы</w:t>
      </w:r>
      <w:r>
        <w:tab/>
        <w:t>по</w:t>
      </w:r>
      <w:r>
        <w:tab/>
      </w:r>
      <w:r>
        <w:rPr>
          <w:spacing w:val="-1"/>
        </w:rPr>
        <w:t xml:space="preserve">документационному </w:t>
      </w:r>
      <w:r>
        <w:t>обеспечению работы</w:t>
      </w:r>
      <w:r>
        <w:rPr>
          <w:spacing w:val="-2"/>
        </w:rPr>
        <w:t xml:space="preserve"> </w:t>
      </w:r>
      <w:r>
        <w:t>суда;</w:t>
      </w:r>
    </w:p>
    <w:p w:rsidR="007402B5" w:rsidRDefault="006C209F" w:rsidP="006C209F">
      <w:pPr>
        <w:pStyle w:val="a3"/>
        <w:spacing w:before="67"/>
        <w:ind w:left="122" w:right="128" w:firstLine="707"/>
        <w:jc w:val="both"/>
      </w:pPr>
      <w:r>
        <w:t>-классификацию служебных документов и требования к ним в соответствии с ГОСТ;</w:t>
      </w:r>
    </w:p>
    <w:p w:rsidR="007402B5" w:rsidRDefault="006C209F" w:rsidP="006C209F">
      <w:pPr>
        <w:pStyle w:val="a3"/>
        <w:ind w:left="830"/>
        <w:jc w:val="both"/>
      </w:pPr>
      <w:r>
        <w:t>-компьютерную технику и современные информационные технологии;</w:t>
      </w:r>
    </w:p>
    <w:p w:rsidR="007402B5" w:rsidRDefault="006C209F" w:rsidP="006C209F">
      <w:pPr>
        <w:pStyle w:val="a3"/>
        <w:spacing w:before="48"/>
        <w:ind w:left="830"/>
        <w:jc w:val="both"/>
      </w:pPr>
      <w:r>
        <w:t>-основы охраны труда и техники безопасности;</w:t>
      </w:r>
    </w:p>
    <w:p w:rsidR="007402B5" w:rsidRDefault="006C209F" w:rsidP="006C209F">
      <w:pPr>
        <w:pStyle w:val="a3"/>
        <w:spacing w:before="50"/>
        <w:ind w:left="122" w:right="126" w:firstLine="707"/>
        <w:jc w:val="both"/>
      </w:pPr>
      <w:r>
        <w:rPr>
          <w:color w:val="FF0000"/>
        </w:rPr>
        <w:t>-</w:t>
      </w:r>
      <w:r>
        <w:t>организацию работы судьи по подготовке дел к судебному разбирательству по уголовным, гражданским делам, административным делам и делам об административных</w:t>
      </w:r>
      <w:r>
        <w:rPr>
          <w:spacing w:val="-7"/>
        </w:rPr>
        <w:t xml:space="preserve"> </w:t>
      </w:r>
      <w:r>
        <w:t>правонарушениях;</w:t>
      </w:r>
    </w:p>
    <w:p w:rsidR="007402B5" w:rsidRDefault="006C209F" w:rsidP="006C209F">
      <w:pPr>
        <w:pStyle w:val="a5"/>
        <w:numPr>
          <w:ilvl w:val="0"/>
          <w:numId w:val="9"/>
        </w:numPr>
        <w:tabs>
          <w:tab w:val="left" w:pos="1030"/>
        </w:tabs>
        <w:ind w:right="127" w:firstLine="707"/>
        <w:jc w:val="both"/>
        <w:rPr>
          <w:sz w:val="28"/>
        </w:rPr>
      </w:pPr>
      <w:r>
        <w:rPr>
          <w:sz w:val="28"/>
        </w:rPr>
        <w:t>порядок составления проекта отчета обобщения судебной практики по уголовным и административным делам в судах 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юрисдикции;</w:t>
      </w:r>
    </w:p>
    <w:p w:rsidR="007402B5" w:rsidRDefault="006C209F" w:rsidP="006C209F">
      <w:pPr>
        <w:pStyle w:val="a3"/>
        <w:ind w:left="122" w:right="126" w:firstLine="707"/>
        <w:jc w:val="both"/>
      </w:pPr>
      <w:r>
        <w:t>-организацию работы по рассмотрению жалоб, заявлений граждан и приему посетителей в судах по уголовным, гражданским и административным делам;</w:t>
      </w:r>
    </w:p>
    <w:p w:rsidR="007402B5" w:rsidRDefault="006C209F" w:rsidP="006C209F">
      <w:pPr>
        <w:pStyle w:val="a3"/>
        <w:ind w:left="830"/>
      </w:pPr>
      <w:r>
        <w:t>-содержание и основные принципы научной организации труда в суде;</w:t>
      </w:r>
    </w:p>
    <w:p w:rsidR="007402B5" w:rsidRDefault="006C209F" w:rsidP="006C209F">
      <w:pPr>
        <w:pStyle w:val="a3"/>
        <w:spacing w:before="41"/>
        <w:ind w:left="830"/>
      </w:pPr>
      <w:r>
        <w:lastRenderedPageBreak/>
        <w:t>-организационные структуры ведения делопроизводства в суде;</w:t>
      </w:r>
    </w:p>
    <w:p w:rsidR="007402B5" w:rsidRDefault="006C209F" w:rsidP="006C209F">
      <w:pPr>
        <w:pStyle w:val="a3"/>
        <w:spacing w:before="48"/>
        <w:ind w:left="830"/>
      </w:pPr>
      <w:r>
        <w:t>-организацию судебного делопроизводства в суде первой инстанции;</w:t>
      </w:r>
    </w:p>
    <w:p w:rsidR="007402B5" w:rsidRDefault="006C209F" w:rsidP="006C209F">
      <w:pPr>
        <w:pStyle w:val="a3"/>
        <w:tabs>
          <w:tab w:val="left" w:pos="2137"/>
          <w:tab w:val="left" w:pos="3238"/>
          <w:tab w:val="left" w:pos="3626"/>
          <w:tab w:val="left" w:pos="5362"/>
          <w:tab w:val="left" w:pos="6409"/>
          <w:tab w:val="left" w:pos="8201"/>
          <w:tab w:val="left" w:pos="8589"/>
          <w:tab w:val="left" w:pos="9352"/>
        </w:tabs>
        <w:spacing w:before="50"/>
        <w:ind w:left="122" w:right="122" w:firstLine="707"/>
      </w:pPr>
      <w:r>
        <w:t>-порядок</w:t>
      </w:r>
      <w:r>
        <w:tab/>
        <w:t>приема</w:t>
      </w:r>
      <w:r>
        <w:tab/>
        <w:t>и</w:t>
      </w:r>
      <w:r>
        <w:tab/>
        <w:t>отправления</w:t>
      </w:r>
      <w:r>
        <w:tab/>
        <w:t>почты,</w:t>
      </w:r>
      <w:r>
        <w:tab/>
        <w:t>регистрацию</w:t>
      </w:r>
      <w:r>
        <w:tab/>
        <w:t>и</w:t>
      </w:r>
      <w:r>
        <w:tab/>
      </w:r>
      <w:r w:rsidR="004846CF">
        <w:t>учет</w:t>
      </w:r>
      <w:r>
        <w:tab/>
      </w:r>
      <w:r>
        <w:rPr>
          <w:spacing w:val="-6"/>
        </w:rPr>
        <w:t xml:space="preserve">дел </w:t>
      </w:r>
      <w:r>
        <w:t>(документов), поступивших в</w:t>
      </w:r>
      <w:r>
        <w:rPr>
          <w:spacing w:val="-2"/>
        </w:rPr>
        <w:t xml:space="preserve"> </w:t>
      </w:r>
      <w:r>
        <w:t>суд;</w:t>
      </w:r>
    </w:p>
    <w:p w:rsidR="007402B5" w:rsidRDefault="006C209F" w:rsidP="006C209F">
      <w:pPr>
        <w:pStyle w:val="a3"/>
        <w:ind w:left="830"/>
      </w:pPr>
      <w:r>
        <w:t>-порядок приема и учет апелляционных, частных жалоб и представлений;</w:t>
      </w:r>
    </w:p>
    <w:p w:rsidR="007402B5" w:rsidRDefault="006C209F" w:rsidP="006C209F">
      <w:pPr>
        <w:pStyle w:val="a3"/>
        <w:spacing w:before="50"/>
        <w:ind w:left="830"/>
      </w:pPr>
      <w:r>
        <w:t>-организацию и осуществление кодификации законодательства в судах;</w:t>
      </w:r>
    </w:p>
    <w:p w:rsidR="007402B5" w:rsidRDefault="006C209F" w:rsidP="006C209F">
      <w:pPr>
        <w:pStyle w:val="a3"/>
        <w:tabs>
          <w:tab w:val="left" w:pos="2736"/>
          <w:tab w:val="left" w:pos="3131"/>
          <w:tab w:val="left" w:pos="5436"/>
          <w:tab w:val="left" w:pos="7295"/>
          <w:tab w:val="left" w:pos="9627"/>
        </w:tabs>
        <w:spacing w:before="48"/>
        <w:ind w:left="122" w:right="123" w:firstLine="707"/>
      </w:pPr>
      <w:r>
        <w:t>-организацию</w:t>
      </w:r>
      <w:r>
        <w:tab/>
        <w:t>и</w:t>
      </w:r>
      <w:r>
        <w:tab/>
        <w:t>осуществление</w:t>
      </w:r>
      <w:r>
        <w:tab/>
        <w:t>кодификации</w:t>
      </w:r>
      <w:r>
        <w:tab/>
        <w:t>законодательства</w:t>
      </w:r>
      <w:r>
        <w:tab/>
      </w:r>
      <w:r>
        <w:rPr>
          <w:spacing w:val="-17"/>
        </w:rPr>
        <w:t xml:space="preserve">в </w:t>
      </w:r>
      <w:r>
        <w:t>мировых судах;</w:t>
      </w:r>
    </w:p>
    <w:p w:rsidR="007402B5" w:rsidRDefault="006C209F" w:rsidP="006C209F">
      <w:pPr>
        <w:pStyle w:val="a3"/>
        <w:ind w:left="830"/>
      </w:pPr>
      <w:r>
        <w:t>-полномочия судей в Российской Федерации;</w:t>
      </w:r>
    </w:p>
    <w:p w:rsidR="007402B5" w:rsidRDefault="006C209F" w:rsidP="006C209F">
      <w:pPr>
        <w:pStyle w:val="a3"/>
        <w:spacing w:before="50"/>
        <w:ind w:left="122" w:right="119" w:firstLine="707"/>
      </w:pPr>
      <w:r>
        <w:t>-кадровое обеспечение деятельности судов, профессиональная подготовка и повышение квалификации кадров;</w:t>
      </w:r>
    </w:p>
    <w:p w:rsidR="007402B5" w:rsidRDefault="006C209F" w:rsidP="006C209F">
      <w:pPr>
        <w:pStyle w:val="a3"/>
        <w:tabs>
          <w:tab w:val="left" w:pos="2757"/>
          <w:tab w:val="left" w:pos="4448"/>
          <w:tab w:val="left" w:pos="4817"/>
          <w:tab w:val="left" w:pos="6450"/>
          <w:tab w:val="left" w:pos="8160"/>
        </w:tabs>
        <w:ind w:left="122" w:right="128" w:firstLine="707"/>
      </w:pPr>
      <w:r>
        <w:t>-материально-</w:t>
      </w:r>
      <w:r>
        <w:tab/>
        <w:t>техническое</w:t>
      </w:r>
      <w:r>
        <w:tab/>
        <w:t>и</w:t>
      </w:r>
      <w:r>
        <w:tab/>
        <w:t>финансовое</w:t>
      </w:r>
      <w:r>
        <w:tab/>
        <w:t>обеспечение</w:t>
      </w:r>
      <w:r>
        <w:tab/>
      </w:r>
      <w:r>
        <w:rPr>
          <w:spacing w:val="-3"/>
        </w:rPr>
        <w:t xml:space="preserve">деятельности </w:t>
      </w:r>
      <w:r>
        <w:t>судов и органов судейского</w:t>
      </w:r>
      <w:r>
        <w:rPr>
          <w:spacing w:val="-4"/>
        </w:rPr>
        <w:t xml:space="preserve"> </w:t>
      </w:r>
      <w:r>
        <w:t>сообщества.</w:t>
      </w:r>
    </w:p>
    <w:p w:rsidR="007402B5" w:rsidRDefault="007402B5" w:rsidP="006C209F">
      <w:pPr>
        <w:pStyle w:val="a3"/>
        <w:spacing w:before="6"/>
        <w:rPr>
          <w:sz w:val="42"/>
        </w:rPr>
      </w:pPr>
      <w:bookmarkStart w:id="2" w:name="_TOC_250005"/>
      <w:bookmarkEnd w:id="2"/>
    </w:p>
    <w:p w:rsidR="007402B5" w:rsidRDefault="006C209F" w:rsidP="006C209F">
      <w:pPr>
        <w:pStyle w:val="2"/>
        <w:numPr>
          <w:ilvl w:val="1"/>
          <w:numId w:val="10"/>
        </w:numPr>
        <w:tabs>
          <w:tab w:val="left" w:pos="1253"/>
        </w:tabs>
        <w:ind w:left="1252" w:hanging="423"/>
      </w:pPr>
      <w:r>
        <w:t>Формы промежуточной</w:t>
      </w:r>
      <w:r>
        <w:rPr>
          <w:spacing w:val="-3"/>
        </w:rPr>
        <w:t xml:space="preserve"> </w:t>
      </w:r>
      <w:r>
        <w:t>аттестации</w:t>
      </w:r>
    </w:p>
    <w:p w:rsidR="007402B5" w:rsidRDefault="007402B5" w:rsidP="006C209F">
      <w:pPr>
        <w:pStyle w:val="a3"/>
        <w:spacing w:before="1"/>
        <w:rPr>
          <w:b/>
          <w:sz w:val="36"/>
        </w:rPr>
      </w:pPr>
    </w:p>
    <w:p w:rsidR="007402B5" w:rsidRDefault="006C209F" w:rsidP="006C209F">
      <w:pPr>
        <w:pStyle w:val="a3"/>
        <w:ind w:left="122" w:right="126" w:firstLine="707"/>
        <w:jc w:val="both"/>
      </w:pPr>
      <w:r>
        <w:t>Учебным планом предусмотрены следующие формы промежуточной аттестации:</w:t>
      </w:r>
    </w:p>
    <w:p w:rsidR="007402B5" w:rsidRDefault="006C209F" w:rsidP="006C209F">
      <w:pPr>
        <w:pStyle w:val="a3"/>
        <w:ind w:left="122" w:right="123" w:firstLine="707"/>
        <w:jc w:val="both"/>
      </w:pPr>
      <w:r>
        <w:t xml:space="preserve">-МДК 01.01 Судебное делопроизводство - </w:t>
      </w:r>
      <w:r w:rsidR="00B929C4">
        <w:t>зачет</w:t>
      </w:r>
      <w:r>
        <w:t xml:space="preserve"> в</w:t>
      </w:r>
      <w:r w:rsidR="00B929C4">
        <w:t>о</w:t>
      </w:r>
      <w:r>
        <w:t xml:space="preserve"> </w:t>
      </w:r>
      <w:r w:rsidR="00CD7053">
        <w:t>2</w:t>
      </w:r>
      <w:r w:rsidR="00B929C4">
        <w:t>-м</w:t>
      </w:r>
      <w:r>
        <w:t xml:space="preserve"> семестре;</w:t>
      </w:r>
    </w:p>
    <w:p w:rsidR="00B929C4" w:rsidRDefault="006C209F" w:rsidP="00B929C4">
      <w:pPr>
        <w:pStyle w:val="a3"/>
        <w:ind w:left="122" w:right="123" w:firstLine="707"/>
        <w:jc w:val="both"/>
      </w:pPr>
      <w:r>
        <w:t xml:space="preserve">-МДК 01.02 Обеспечение рассмотрения судей уголовных, гражданских дел и дел об административных правонарушениях - </w:t>
      </w:r>
      <w:r w:rsidR="00E664FE">
        <w:t xml:space="preserve">зачет во </w:t>
      </w:r>
      <w:r w:rsidR="00CD7053">
        <w:t>2</w:t>
      </w:r>
      <w:r w:rsidR="00E664FE">
        <w:t>-м семестре</w:t>
      </w:r>
      <w:r w:rsidR="00B929C4">
        <w:t>;</w:t>
      </w:r>
    </w:p>
    <w:p w:rsidR="00B929C4" w:rsidRDefault="00B929C4" w:rsidP="00B929C4">
      <w:pPr>
        <w:pStyle w:val="a3"/>
        <w:ind w:left="122" w:right="123" w:firstLine="707"/>
        <w:jc w:val="both"/>
        <w:rPr>
          <w:spacing w:val="61"/>
        </w:rPr>
      </w:pPr>
      <w:r>
        <w:t>-</w:t>
      </w:r>
      <w:r w:rsidR="006C209F">
        <w:t>МДК 01.03 Организация и осуществление кодификации законодательства в суде</w:t>
      </w:r>
      <w:r>
        <w:t xml:space="preserve"> - зачет в </w:t>
      </w:r>
      <w:r w:rsidR="004846CF">
        <w:t>1</w:t>
      </w:r>
      <w:r>
        <w:t>-м семестре</w:t>
      </w:r>
      <w:r w:rsidR="006C209F">
        <w:t>,</w:t>
      </w:r>
      <w:r w:rsidR="006C209F">
        <w:rPr>
          <w:spacing w:val="61"/>
        </w:rPr>
        <w:t xml:space="preserve"> </w:t>
      </w:r>
    </w:p>
    <w:p w:rsidR="007402B5" w:rsidRPr="006C209F" w:rsidRDefault="006C209F" w:rsidP="00B929C4">
      <w:pPr>
        <w:pStyle w:val="a3"/>
        <w:ind w:left="122" w:right="123" w:firstLine="707"/>
        <w:jc w:val="both"/>
      </w:pPr>
      <w:r>
        <w:t xml:space="preserve">МДК 01.04 Особенности организационно-технического обеспечения деятельности судей </w:t>
      </w:r>
      <w:r w:rsidR="00B929C4">
        <w:t>-</w:t>
      </w:r>
      <w:r>
        <w:rPr>
          <w:spacing w:val="-2"/>
        </w:rPr>
        <w:t xml:space="preserve"> </w:t>
      </w:r>
      <w:r w:rsidR="00B929C4">
        <w:t xml:space="preserve">зачет в </w:t>
      </w:r>
      <w:r w:rsidR="004846CF">
        <w:t>1</w:t>
      </w:r>
      <w:r w:rsidR="00B929C4">
        <w:t>-м семестре</w:t>
      </w:r>
      <w:r w:rsidRPr="006C209F">
        <w:t>.</w:t>
      </w:r>
    </w:p>
    <w:p w:rsidR="007402B5" w:rsidRDefault="007402B5">
      <w:pPr>
        <w:pStyle w:val="a3"/>
        <w:rPr>
          <w:sz w:val="30"/>
        </w:rPr>
      </w:pPr>
    </w:p>
    <w:p w:rsidR="007402B5" w:rsidRDefault="007402B5">
      <w:pPr>
        <w:pStyle w:val="a3"/>
        <w:spacing w:before="8"/>
        <w:rPr>
          <w:sz w:val="38"/>
        </w:rPr>
      </w:pPr>
    </w:p>
    <w:p w:rsidR="00C65EEB" w:rsidRDefault="00C65EEB" w:rsidP="006C209F">
      <w:pPr>
        <w:pStyle w:val="1"/>
        <w:tabs>
          <w:tab w:val="left" w:pos="1168"/>
        </w:tabs>
        <w:spacing w:before="6" w:line="276" w:lineRule="auto"/>
        <w:ind w:left="0" w:right="127"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02B5" w:rsidRDefault="006C209F" w:rsidP="006C209F">
      <w:pPr>
        <w:pStyle w:val="1"/>
        <w:tabs>
          <w:tab w:val="left" w:pos="1168"/>
        </w:tabs>
        <w:spacing w:before="6" w:line="276" w:lineRule="auto"/>
        <w:ind w:left="0" w:right="127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C209F">
        <w:rPr>
          <w:sz w:val="28"/>
          <w:szCs w:val="28"/>
        </w:rPr>
        <w:t>РЕЗУЛЬТАТЫ ОСВОЕНИЯ ПРОФЕССИОНАЛЬНОГО МОДУЛЯ</w:t>
      </w:r>
    </w:p>
    <w:p w:rsidR="006C209F" w:rsidRPr="006C209F" w:rsidRDefault="006C209F" w:rsidP="006C209F">
      <w:pPr>
        <w:pStyle w:val="1"/>
        <w:tabs>
          <w:tab w:val="left" w:pos="1168"/>
        </w:tabs>
        <w:spacing w:before="6"/>
        <w:ind w:left="0" w:right="127" w:firstLine="0"/>
        <w:jc w:val="center"/>
        <w:rPr>
          <w:sz w:val="28"/>
          <w:szCs w:val="28"/>
        </w:rPr>
      </w:pPr>
    </w:p>
    <w:p w:rsidR="007402B5" w:rsidRDefault="006C209F" w:rsidP="006C209F">
      <w:pPr>
        <w:pStyle w:val="a3"/>
        <w:ind w:left="122" w:right="123" w:firstLine="767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– Организационно-техническое обеспечение работы судов (подразделениях) различных сфер деятельности, в том числе профессиональными (ПК).</w:t>
      </w:r>
    </w:p>
    <w:p w:rsidR="006C209F" w:rsidRDefault="006C209F" w:rsidP="006C209F">
      <w:pPr>
        <w:pStyle w:val="a3"/>
        <w:ind w:left="122" w:right="123" w:firstLine="767"/>
        <w:jc w:val="both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43"/>
        <w:gridCol w:w="1637"/>
        <w:gridCol w:w="812"/>
        <w:gridCol w:w="1885"/>
        <w:gridCol w:w="471"/>
        <w:gridCol w:w="1560"/>
      </w:tblGrid>
      <w:tr w:rsidR="006C209F" w:rsidTr="004846CF">
        <w:trPr>
          <w:trHeight w:val="216"/>
        </w:trPr>
        <w:tc>
          <w:tcPr>
            <w:tcW w:w="1135" w:type="dxa"/>
          </w:tcPr>
          <w:p w:rsidR="006C209F" w:rsidRDefault="006C209F" w:rsidP="004846CF">
            <w:pPr>
              <w:pStyle w:val="TableParagraph"/>
              <w:spacing w:line="312" w:lineRule="exact"/>
              <w:ind w:left="0" w:right="134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508" w:type="dxa"/>
            <w:gridSpan w:val="6"/>
          </w:tcPr>
          <w:p w:rsidR="006C209F" w:rsidRDefault="006C209F" w:rsidP="004846CF">
            <w:pPr>
              <w:pStyle w:val="TableParagraph"/>
              <w:spacing w:line="37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результата обучения</w:t>
            </w:r>
          </w:p>
        </w:tc>
      </w:tr>
      <w:tr w:rsidR="006C209F" w:rsidTr="004846CF">
        <w:trPr>
          <w:trHeight w:val="844"/>
        </w:trPr>
        <w:tc>
          <w:tcPr>
            <w:tcW w:w="1135" w:type="dxa"/>
          </w:tcPr>
          <w:p w:rsidR="006C209F" w:rsidRDefault="006C209F" w:rsidP="006C209F">
            <w:pPr>
              <w:pStyle w:val="TableParagraph"/>
              <w:spacing w:line="312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ПК 1.1.</w:t>
            </w:r>
          </w:p>
        </w:tc>
        <w:tc>
          <w:tcPr>
            <w:tcW w:w="8508" w:type="dxa"/>
            <w:gridSpan w:val="6"/>
          </w:tcPr>
          <w:p w:rsidR="006C209F" w:rsidRDefault="006C209F" w:rsidP="006C209F">
            <w:pPr>
              <w:pStyle w:val="TableParagraph"/>
              <w:tabs>
                <w:tab w:val="left" w:pos="2128"/>
                <w:tab w:val="left" w:pos="3255"/>
                <w:tab w:val="left" w:pos="3699"/>
                <w:tab w:val="left" w:pos="5604"/>
                <w:tab w:val="left" w:pos="7110"/>
                <w:tab w:val="left" w:pos="7578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заявлениями,</w:t>
            </w:r>
            <w:r>
              <w:rPr>
                <w:sz w:val="28"/>
              </w:rPr>
              <w:tab/>
              <w:t>жалобами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иными</w:t>
            </w:r>
          </w:p>
          <w:p w:rsidR="006C209F" w:rsidRDefault="006C209F" w:rsidP="006C209F">
            <w:pPr>
              <w:pStyle w:val="TableParagraph"/>
              <w:tabs>
                <w:tab w:val="left" w:pos="2128"/>
                <w:tab w:val="left" w:pos="3255"/>
                <w:tab w:val="left" w:pos="3699"/>
                <w:tab w:val="left" w:pos="5604"/>
                <w:tab w:val="left" w:pos="7110"/>
                <w:tab w:val="left" w:pos="7578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обращениями граждан и организаций, вести прием посетителей в суде</w:t>
            </w:r>
          </w:p>
        </w:tc>
      </w:tr>
      <w:tr w:rsidR="006C209F" w:rsidTr="006C209F">
        <w:trPr>
          <w:trHeight w:val="738"/>
        </w:trPr>
        <w:tc>
          <w:tcPr>
            <w:tcW w:w="1135" w:type="dxa"/>
          </w:tcPr>
          <w:p w:rsidR="006C209F" w:rsidRDefault="006C209F" w:rsidP="006C209F">
            <w:pPr>
              <w:pStyle w:val="TableParagraph"/>
              <w:spacing w:line="309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ПК 1.2.</w:t>
            </w:r>
          </w:p>
        </w:tc>
        <w:tc>
          <w:tcPr>
            <w:tcW w:w="8508" w:type="dxa"/>
            <w:gridSpan w:val="6"/>
          </w:tcPr>
          <w:p w:rsidR="006C209F" w:rsidRDefault="006C209F" w:rsidP="006C209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Поддерживать в актуальном состоянии базы </w:t>
            </w:r>
            <w:proofErr w:type="gramStart"/>
            <w:r>
              <w:rPr>
                <w:sz w:val="28"/>
              </w:rPr>
              <w:t>нормативных</w:t>
            </w:r>
            <w:proofErr w:type="gramEnd"/>
            <w:r>
              <w:rPr>
                <w:sz w:val="28"/>
              </w:rPr>
              <w:t xml:space="preserve"> правовых</w:t>
            </w:r>
          </w:p>
          <w:p w:rsidR="006C209F" w:rsidRDefault="006C209F" w:rsidP="006C209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актов и судебной практики.</w:t>
            </w:r>
          </w:p>
        </w:tc>
      </w:tr>
      <w:tr w:rsidR="006C209F" w:rsidTr="006C209F">
        <w:trPr>
          <w:trHeight w:val="1499"/>
        </w:trPr>
        <w:tc>
          <w:tcPr>
            <w:tcW w:w="1135" w:type="dxa"/>
          </w:tcPr>
          <w:p w:rsidR="006C209F" w:rsidRDefault="006C209F" w:rsidP="006C209F">
            <w:pPr>
              <w:pStyle w:val="TableParagraph"/>
              <w:spacing w:line="309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ПК 1.3.</w:t>
            </w:r>
          </w:p>
        </w:tc>
        <w:tc>
          <w:tcPr>
            <w:tcW w:w="8508" w:type="dxa"/>
            <w:gridSpan w:val="6"/>
          </w:tcPr>
          <w:p w:rsidR="006C209F" w:rsidRDefault="006C209F" w:rsidP="006C209F">
            <w:pPr>
              <w:pStyle w:val="TableParagraph"/>
              <w:spacing w:line="276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Обеспечивать работу оргтехники и компьютерной техники, компьютерных сетей и программного обеспечения судов, сайтов судов в информационно – коммуникационной сети «интернет» (далее – сеть Интернет).</w:t>
            </w:r>
          </w:p>
        </w:tc>
      </w:tr>
      <w:tr w:rsidR="006C209F" w:rsidTr="006C209F">
        <w:trPr>
          <w:trHeight w:val="369"/>
        </w:trPr>
        <w:tc>
          <w:tcPr>
            <w:tcW w:w="1135" w:type="dxa"/>
          </w:tcPr>
          <w:p w:rsidR="006C209F" w:rsidRDefault="006C209F" w:rsidP="006C209F">
            <w:pPr>
              <w:pStyle w:val="TableParagraph"/>
              <w:spacing w:line="310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ПК 1.4.</w:t>
            </w:r>
          </w:p>
        </w:tc>
        <w:tc>
          <w:tcPr>
            <w:tcW w:w="8508" w:type="dxa"/>
            <w:gridSpan w:val="6"/>
          </w:tcPr>
          <w:p w:rsidR="006C209F" w:rsidRDefault="006C209F" w:rsidP="006C209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Обеспечивать работу архива суда.</w:t>
            </w:r>
          </w:p>
        </w:tc>
      </w:tr>
      <w:tr w:rsidR="006C209F" w:rsidTr="006C209F">
        <w:trPr>
          <w:trHeight w:val="741"/>
        </w:trPr>
        <w:tc>
          <w:tcPr>
            <w:tcW w:w="1135" w:type="dxa"/>
          </w:tcPr>
          <w:p w:rsidR="006C209F" w:rsidRDefault="006C209F" w:rsidP="006C209F">
            <w:pPr>
              <w:pStyle w:val="TableParagraph"/>
              <w:spacing w:line="309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ПК 1.5.</w:t>
            </w:r>
          </w:p>
        </w:tc>
        <w:tc>
          <w:tcPr>
            <w:tcW w:w="8508" w:type="dxa"/>
            <w:gridSpan w:val="6"/>
          </w:tcPr>
          <w:p w:rsidR="006C209F" w:rsidRDefault="006C209F" w:rsidP="006C209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Осуществлять ведение судебной статистики на бумажных носителях</w:t>
            </w:r>
          </w:p>
          <w:p w:rsidR="006C209F" w:rsidRDefault="006C209F" w:rsidP="006C209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и в электронном виде.</w:t>
            </w:r>
          </w:p>
        </w:tc>
      </w:tr>
      <w:tr w:rsidR="006C209F" w:rsidTr="006C209F">
        <w:trPr>
          <w:trHeight w:val="738"/>
        </w:trPr>
        <w:tc>
          <w:tcPr>
            <w:tcW w:w="1135" w:type="dxa"/>
          </w:tcPr>
          <w:p w:rsidR="006C209F" w:rsidRDefault="006C209F" w:rsidP="006C209F">
            <w:pPr>
              <w:pStyle w:val="TableParagraph"/>
              <w:spacing w:line="309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ПК 2.1.</w:t>
            </w:r>
          </w:p>
        </w:tc>
        <w:tc>
          <w:tcPr>
            <w:tcW w:w="8508" w:type="dxa"/>
            <w:gridSpan w:val="6"/>
          </w:tcPr>
          <w:p w:rsidR="006C209F" w:rsidRDefault="006C209F" w:rsidP="006C209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Осуществлять прием, регистрацию, учет, и хранение судебных дел,</w:t>
            </w:r>
          </w:p>
          <w:p w:rsidR="006C209F" w:rsidRDefault="006C209F" w:rsidP="006C209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вещественных доказательств и документов.</w:t>
            </w:r>
          </w:p>
        </w:tc>
      </w:tr>
      <w:tr w:rsidR="006C209F" w:rsidTr="006C209F">
        <w:trPr>
          <w:trHeight w:val="741"/>
        </w:trPr>
        <w:tc>
          <w:tcPr>
            <w:tcW w:w="1135" w:type="dxa"/>
          </w:tcPr>
          <w:p w:rsidR="006C209F" w:rsidRDefault="006C209F" w:rsidP="006C209F">
            <w:pPr>
              <w:pStyle w:val="TableParagraph"/>
              <w:spacing w:line="312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ПК 2.2.</w:t>
            </w:r>
          </w:p>
        </w:tc>
        <w:tc>
          <w:tcPr>
            <w:tcW w:w="2143" w:type="dxa"/>
            <w:tcBorders>
              <w:right w:val="nil"/>
            </w:tcBorders>
          </w:tcPr>
          <w:p w:rsidR="006C209F" w:rsidRDefault="006C209F" w:rsidP="006C209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</w:p>
          <w:p w:rsidR="006C209F" w:rsidRDefault="006C209F" w:rsidP="006C209F">
            <w:pPr>
              <w:pStyle w:val="TableParagraph"/>
              <w:spacing w:before="47"/>
              <w:ind w:right="-15"/>
              <w:rPr>
                <w:sz w:val="28"/>
              </w:rPr>
            </w:pPr>
            <w:r>
              <w:rPr>
                <w:sz w:val="28"/>
              </w:rPr>
              <w:t>разбирательству.</w:t>
            </w:r>
          </w:p>
        </w:tc>
        <w:tc>
          <w:tcPr>
            <w:tcW w:w="1637" w:type="dxa"/>
            <w:tcBorders>
              <w:left w:val="nil"/>
              <w:right w:val="nil"/>
            </w:tcBorders>
          </w:tcPr>
          <w:p w:rsidR="006C209F" w:rsidRDefault="006C209F" w:rsidP="006C209F">
            <w:pPr>
              <w:pStyle w:val="TableParagraph"/>
              <w:spacing w:line="312" w:lineRule="exact"/>
              <w:ind w:left="4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 w:rsidR="006C209F" w:rsidRDefault="006C209F" w:rsidP="006C209F">
            <w:pPr>
              <w:pStyle w:val="TableParagraph"/>
              <w:spacing w:line="312" w:lineRule="exact"/>
              <w:ind w:left="171"/>
              <w:rPr>
                <w:sz w:val="28"/>
              </w:rPr>
            </w:pPr>
            <w:r>
              <w:rPr>
                <w:sz w:val="28"/>
              </w:rPr>
              <w:t>дел,</w:t>
            </w:r>
          </w:p>
        </w:tc>
        <w:tc>
          <w:tcPr>
            <w:tcW w:w="1885" w:type="dxa"/>
            <w:tcBorders>
              <w:left w:val="nil"/>
              <w:right w:val="nil"/>
            </w:tcBorders>
          </w:tcPr>
          <w:p w:rsidR="006C209F" w:rsidRDefault="006C209F" w:rsidP="006C209F">
            <w:pPr>
              <w:pStyle w:val="TableParagraph"/>
              <w:spacing w:line="312" w:lineRule="exact"/>
              <w:ind w:left="169"/>
              <w:rPr>
                <w:sz w:val="28"/>
              </w:rPr>
            </w:pPr>
            <w:r>
              <w:rPr>
                <w:sz w:val="28"/>
              </w:rPr>
              <w:t>назначенных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6C209F" w:rsidRDefault="006C209F" w:rsidP="006C209F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1560" w:type="dxa"/>
            <w:tcBorders>
              <w:left w:val="nil"/>
            </w:tcBorders>
          </w:tcPr>
          <w:p w:rsidR="006C209F" w:rsidRDefault="006C209F" w:rsidP="006C209F">
            <w:pPr>
              <w:pStyle w:val="TableParagraph"/>
              <w:spacing w:line="312" w:lineRule="exact"/>
              <w:ind w:left="169"/>
              <w:rPr>
                <w:sz w:val="28"/>
              </w:rPr>
            </w:pPr>
            <w:r>
              <w:rPr>
                <w:sz w:val="28"/>
              </w:rPr>
              <w:t>судебному</w:t>
            </w:r>
          </w:p>
        </w:tc>
      </w:tr>
      <w:tr w:rsidR="006C209F" w:rsidTr="006C209F">
        <w:trPr>
          <w:trHeight w:val="1111"/>
        </w:trPr>
        <w:tc>
          <w:tcPr>
            <w:tcW w:w="1135" w:type="dxa"/>
          </w:tcPr>
          <w:p w:rsidR="006C209F" w:rsidRDefault="006C209F" w:rsidP="006C209F">
            <w:pPr>
              <w:pStyle w:val="TableParagraph"/>
              <w:spacing w:line="309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ПК 2.3.</w:t>
            </w:r>
          </w:p>
        </w:tc>
        <w:tc>
          <w:tcPr>
            <w:tcW w:w="8508" w:type="dxa"/>
            <w:gridSpan w:val="6"/>
          </w:tcPr>
          <w:p w:rsidR="006C209F" w:rsidRDefault="006C209F" w:rsidP="006C209F">
            <w:pPr>
              <w:pStyle w:val="TableParagraph"/>
              <w:tabs>
                <w:tab w:val="left" w:pos="2186"/>
                <w:tab w:val="left" w:pos="3845"/>
                <w:tab w:val="left" w:pos="4730"/>
                <w:tab w:val="left" w:pos="6746"/>
                <w:tab w:val="left" w:pos="7252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извещение</w:t>
            </w:r>
            <w:r>
              <w:rPr>
                <w:sz w:val="28"/>
              </w:rPr>
              <w:tab/>
              <w:t>лиц,</w:t>
            </w:r>
            <w:r>
              <w:rPr>
                <w:sz w:val="28"/>
              </w:rPr>
              <w:tab/>
              <w:t>участвующих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судебном</w:t>
            </w:r>
            <w:proofErr w:type="gramEnd"/>
          </w:p>
          <w:p w:rsidR="006C209F" w:rsidRDefault="006C209F" w:rsidP="006C209F">
            <w:pPr>
              <w:pStyle w:val="TableParagraph"/>
              <w:tabs>
                <w:tab w:val="left" w:pos="2375"/>
                <w:tab w:val="left" w:pos="4128"/>
                <w:tab w:val="left" w:pos="5490"/>
                <w:tab w:val="left" w:pos="5890"/>
                <w:tab w:val="left" w:pos="7241"/>
              </w:tabs>
              <w:spacing w:before="2" w:line="370" w:lineRule="atLeast"/>
              <w:ind w:right="104"/>
              <w:rPr>
                <w:sz w:val="28"/>
              </w:rPr>
            </w:pPr>
            <w:proofErr w:type="gramStart"/>
            <w:r>
              <w:rPr>
                <w:sz w:val="28"/>
              </w:rPr>
              <w:t>разбирательстве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производить</w:t>
            </w:r>
            <w:r>
              <w:rPr>
                <w:sz w:val="28"/>
              </w:rPr>
              <w:tab/>
              <w:t>рассылку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вручение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судебных </w:t>
            </w:r>
            <w:r>
              <w:rPr>
                <w:sz w:val="28"/>
              </w:rPr>
              <w:t>документов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извещений.</w:t>
            </w:r>
          </w:p>
        </w:tc>
      </w:tr>
      <w:tr w:rsidR="006C209F" w:rsidTr="006C209F">
        <w:trPr>
          <w:trHeight w:val="741"/>
        </w:trPr>
        <w:tc>
          <w:tcPr>
            <w:tcW w:w="1135" w:type="dxa"/>
          </w:tcPr>
          <w:p w:rsidR="006C209F" w:rsidRDefault="006C209F" w:rsidP="006C209F">
            <w:pPr>
              <w:pStyle w:val="TableParagraph"/>
              <w:spacing w:line="309" w:lineRule="exact"/>
              <w:ind w:left="0" w:right="134"/>
              <w:jc w:val="right"/>
              <w:rPr>
                <w:sz w:val="28"/>
              </w:rPr>
            </w:pPr>
            <w:r>
              <w:rPr>
                <w:sz w:val="28"/>
              </w:rPr>
              <w:t>ПК 2.4.</w:t>
            </w:r>
          </w:p>
        </w:tc>
        <w:tc>
          <w:tcPr>
            <w:tcW w:w="8508" w:type="dxa"/>
            <w:gridSpan w:val="6"/>
          </w:tcPr>
          <w:p w:rsidR="006C209F" w:rsidRDefault="006C209F" w:rsidP="006C209F">
            <w:pPr>
              <w:pStyle w:val="TableParagraph"/>
              <w:tabs>
                <w:tab w:val="left" w:pos="2078"/>
                <w:tab w:val="left" w:pos="3968"/>
                <w:tab w:val="left" w:pos="4762"/>
                <w:tab w:val="left" w:pos="5181"/>
                <w:tab w:val="left" w:pos="6927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регистрацию,</w:t>
            </w:r>
            <w:r>
              <w:rPr>
                <w:sz w:val="28"/>
              </w:rPr>
              <w:tab/>
              <w:t>учет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техническое</w:t>
            </w:r>
            <w:r>
              <w:rPr>
                <w:sz w:val="28"/>
              </w:rPr>
              <w:tab/>
              <w:t>оформление</w:t>
            </w:r>
          </w:p>
          <w:p w:rsidR="006C209F" w:rsidRDefault="006C209F" w:rsidP="006C209F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исполнительных документов по судебным делам.</w:t>
            </w:r>
          </w:p>
        </w:tc>
      </w:tr>
    </w:tbl>
    <w:p w:rsidR="006C209F" w:rsidRDefault="006C209F" w:rsidP="006C209F">
      <w:pPr>
        <w:pStyle w:val="a3"/>
        <w:spacing w:line="276" w:lineRule="auto"/>
        <w:ind w:left="122" w:right="123" w:firstLine="767"/>
        <w:jc w:val="both"/>
        <w:rPr>
          <w:sz w:val="29"/>
        </w:rPr>
        <w:sectPr w:rsidR="006C209F">
          <w:pgSz w:w="11910" w:h="16840"/>
          <w:pgMar w:top="1040" w:right="440" w:bottom="960" w:left="1580" w:header="0" w:footer="699" w:gutter="0"/>
          <w:cols w:space="720"/>
        </w:sectPr>
      </w:pPr>
    </w:p>
    <w:p w:rsidR="00397AC2" w:rsidRPr="00D656EE" w:rsidRDefault="00397AC2" w:rsidP="00397AC2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D656EE">
        <w:rPr>
          <w:b/>
          <w:sz w:val="28"/>
        </w:rPr>
        <w:t>СТРУКТУРА И СОДЕРЖАНИЕ ПРОФЕССИОНАЛЬНОГО</w:t>
      </w:r>
      <w:r w:rsidRPr="00D656EE">
        <w:rPr>
          <w:b/>
          <w:spacing w:val="-8"/>
          <w:sz w:val="28"/>
        </w:rPr>
        <w:t xml:space="preserve"> </w:t>
      </w:r>
      <w:r w:rsidRPr="00D656EE">
        <w:rPr>
          <w:b/>
          <w:sz w:val="28"/>
        </w:rPr>
        <w:t>МОДУЛЯ</w:t>
      </w:r>
    </w:p>
    <w:p w:rsidR="00397AC2" w:rsidRDefault="00397AC2" w:rsidP="00397AC2">
      <w:pPr>
        <w:jc w:val="both"/>
        <w:rPr>
          <w:b/>
          <w:sz w:val="28"/>
        </w:rPr>
      </w:pPr>
    </w:p>
    <w:p w:rsidR="00397AC2" w:rsidRPr="00447A68" w:rsidRDefault="00397AC2" w:rsidP="00397AC2">
      <w:pPr>
        <w:tabs>
          <w:tab w:val="left" w:pos="614"/>
        </w:tabs>
        <w:spacing w:before="2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Pr="00447A68">
        <w:rPr>
          <w:b/>
          <w:sz w:val="28"/>
        </w:rPr>
        <w:t>Объем и виды учебной</w:t>
      </w:r>
      <w:r w:rsidRPr="00447A68">
        <w:rPr>
          <w:b/>
          <w:spacing w:val="-13"/>
          <w:sz w:val="28"/>
        </w:rPr>
        <w:t xml:space="preserve"> </w:t>
      </w:r>
      <w:r w:rsidR="00BB50DD">
        <w:rPr>
          <w:b/>
          <w:sz w:val="28"/>
        </w:rPr>
        <w:t xml:space="preserve">работы </w:t>
      </w:r>
      <w:r w:rsidRPr="00447A68">
        <w:rPr>
          <w:b/>
          <w:sz w:val="28"/>
        </w:rPr>
        <w:t>очной формы обучения</w:t>
      </w:r>
    </w:p>
    <w:p w:rsidR="00397AC2" w:rsidRDefault="00397AC2" w:rsidP="00397AC2">
      <w:pPr>
        <w:jc w:val="both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481"/>
        <w:gridCol w:w="724"/>
        <w:gridCol w:w="849"/>
        <w:gridCol w:w="1188"/>
        <w:gridCol w:w="932"/>
        <w:gridCol w:w="932"/>
      </w:tblGrid>
      <w:tr w:rsidR="00397AC2" w:rsidRPr="00E9421B" w:rsidTr="00B644C9">
        <w:trPr>
          <w:cantSplit/>
          <w:trHeight w:val="4231"/>
        </w:trPr>
        <w:tc>
          <w:tcPr>
            <w:tcW w:w="2712" w:type="pct"/>
          </w:tcPr>
          <w:p w:rsidR="00397AC2" w:rsidRPr="00E9421B" w:rsidRDefault="00397AC2" w:rsidP="00B644C9">
            <w:pPr>
              <w:rPr>
                <w:sz w:val="28"/>
                <w:szCs w:val="28"/>
              </w:rPr>
            </w:pPr>
          </w:p>
        </w:tc>
        <w:tc>
          <w:tcPr>
            <w:tcW w:w="358" w:type="pct"/>
            <w:textDirection w:val="btLr"/>
          </w:tcPr>
          <w:p w:rsidR="00397AC2" w:rsidRPr="00B644C9" w:rsidRDefault="00397AC2" w:rsidP="00B644C9">
            <w:pPr>
              <w:jc w:val="center"/>
              <w:rPr>
                <w:sz w:val="18"/>
                <w:szCs w:val="18"/>
              </w:rPr>
            </w:pPr>
            <w:r w:rsidRPr="00B644C9">
              <w:rPr>
                <w:sz w:val="18"/>
                <w:szCs w:val="18"/>
              </w:rPr>
              <w:t>ПМ 01</w:t>
            </w:r>
          </w:p>
        </w:tc>
        <w:tc>
          <w:tcPr>
            <w:tcW w:w="420" w:type="pct"/>
            <w:textDirection w:val="btLr"/>
          </w:tcPr>
          <w:p w:rsidR="00397AC2" w:rsidRPr="00B644C9" w:rsidRDefault="00397AC2" w:rsidP="00B644C9">
            <w:pPr>
              <w:jc w:val="center"/>
              <w:rPr>
                <w:sz w:val="18"/>
                <w:szCs w:val="18"/>
              </w:rPr>
            </w:pPr>
            <w:r w:rsidRPr="00B644C9">
              <w:rPr>
                <w:sz w:val="18"/>
                <w:szCs w:val="18"/>
              </w:rPr>
              <w:t>МДК 01.01</w:t>
            </w:r>
            <w:r w:rsidR="00B644C9" w:rsidRPr="00B644C9">
              <w:rPr>
                <w:sz w:val="18"/>
                <w:szCs w:val="18"/>
              </w:rPr>
              <w:t xml:space="preserve"> Судебное делопроизводство</w:t>
            </w:r>
          </w:p>
        </w:tc>
        <w:tc>
          <w:tcPr>
            <w:tcW w:w="588" w:type="pct"/>
            <w:textDirection w:val="btLr"/>
          </w:tcPr>
          <w:p w:rsidR="00397AC2" w:rsidRPr="00B644C9" w:rsidRDefault="00397AC2" w:rsidP="00B644C9">
            <w:pPr>
              <w:jc w:val="center"/>
              <w:rPr>
                <w:sz w:val="18"/>
                <w:szCs w:val="18"/>
              </w:rPr>
            </w:pPr>
            <w:r w:rsidRPr="00B644C9">
              <w:rPr>
                <w:sz w:val="18"/>
                <w:szCs w:val="18"/>
              </w:rPr>
              <w:t>МДК 01.02</w:t>
            </w:r>
            <w:r w:rsidR="00B644C9" w:rsidRPr="00B644C9">
              <w:rPr>
                <w:sz w:val="18"/>
                <w:szCs w:val="18"/>
              </w:rPr>
              <w:t xml:space="preserve">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461" w:type="pct"/>
            <w:textDirection w:val="btLr"/>
          </w:tcPr>
          <w:p w:rsidR="00397AC2" w:rsidRPr="00B644C9" w:rsidRDefault="00397AC2" w:rsidP="00B644C9">
            <w:pPr>
              <w:jc w:val="center"/>
              <w:rPr>
                <w:sz w:val="18"/>
                <w:szCs w:val="18"/>
              </w:rPr>
            </w:pPr>
            <w:r w:rsidRPr="00B644C9">
              <w:rPr>
                <w:sz w:val="18"/>
                <w:szCs w:val="18"/>
              </w:rPr>
              <w:t>МДК 01.03</w:t>
            </w:r>
            <w:r w:rsidR="00B644C9">
              <w:rPr>
                <w:sz w:val="18"/>
                <w:szCs w:val="18"/>
              </w:rPr>
              <w:t xml:space="preserve"> Организация и осуществление кодификации законодательства в суде</w:t>
            </w:r>
          </w:p>
        </w:tc>
        <w:tc>
          <w:tcPr>
            <w:tcW w:w="461" w:type="pct"/>
            <w:textDirection w:val="btLr"/>
          </w:tcPr>
          <w:p w:rsidR="00397AC2" w:rsidRPr="00B644C9" w:rsidRDefault="00397AC2" w:rsidP="00B644C9">
            <w:pPr>
              <w:jc w:val="center"/>
              <w:rPr>
                <w:sz w:val="18"/>
                <w:szCs w:val="18"/>
              </w:rPr>
            </w:pPr>
            <w:r w:rsidRPr="00B644C9">
              <w:rPr>
                <w:sz w:val="18"/>
                <w:szCs w:val="18"/>
              </w:rPr>
              <w:t>МДК 01.04</w:t>
            </w:r>
            <w:r w:rsidR="00B644C9">
              <w:rPr>
                <w:sz w:val="18"/>
                <w:szCs w:val="18"/>
              </w:rPr>
              <w:t xml:space="preserve"> Особенности организационно-технического обеспечения деятельности судей</w:t>
            </w:r>
          </w:p>
        </w:tc>
      </w:tr>
      <w:tr w:rsidR="00397AC2" w:rsidRPr="00E9421B" w:rsidTr="00B644C9">
        <w:tc>
          <w:tcPr>
            <w:tcW w:w="2712" w:type="pct"/>
          </w:tcPr>
          <w:p w:rsidR="00397AC2" w:rsidRPr="00E9421B" w:rsidRDefault="00397AC2" w:rsidP="00397AC2">
            <w:pPr>
              <w:pStyle w:val="a5"/>
              <w:tabs>
                <w:tab w:val="left" w:pos="1130"/>
              </w:tabs>
              <w:spacing w:before="72"/>
              <w:ind w:left="142" w:firstLine="0"/>
              <w:rPr>
                <w:b/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58" w:type="pct"/>
          </w:tcPr>
          <w:p w:rsidR="00397AC2" w:rsidRPr="00E9421B" w:rsidRDefault="00397AC2" w:rsidP="00397AC2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420" w:type="pct"/>
          </w:tcPr>
          <w:p w:rsidR="00397AC2" w:rsidRPr="00E9421B" w:rsidRDefault="00397AC2" w:rsidP="00397AC2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588" w:type="pct"/>
          </w:tcPr>
          <w:p w:rsidR="00397AC2" w:rsidRPr="00E9421B" w:rsidRDefault="00397AC2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461" w:type="pct"/>
          </w:tcPr>
          <w:p w:rsidR="00397AC2" w:rsidRPr="003D1C3C" w:rsidRDefault="00397AC2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61" w:type="pct"/>
          </w:tcPr>
          <w:p w:rsidR="00397AC2" w:rsidRPr="003D1C3C" w:rsidRDefault="00397AC2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97AC2" w:rsidRPr="00E9421B" w:rsidTr="00B644C9">
        <w:tc>
          <w:tcPr>
            <w:tcW w:w="2712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358" w:type="pct"/>
          </w:tcPr>
          <w:p w:rsidR="00397AC2" w:rsidRPr="00E9421B" w:rsidRDefault="00397AC2" w:rsidP="00397AC2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420" w:type="pct"/>
          </w:tcPr>
          <w:p w:rsidR="00397AC2" w:rsidRPr="00E9421B" w:rsidRDefault="00397AC2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88" w:type="pct"/>
          </w:tcPr>
          <w:p w:rsidR="00397AC2" w:rsidRPr="00E9421B" w:rsidRDefault="00397AC2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61" w:type="pct"/>
          </w:tcPr>
          <w:p w:rsidR="00397AC2" w:rsidRPr="003D1C3C" w:rsidRDefault="00397AC2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61" w:type="pct"/>
          </w:tcPr>
          <w:p w:rsidR="00397AC2" w:rsidRPr="003D1C3C" w:rsidRDefault="00397AC2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97AC2" w:rsidRPr="00E9421B" w:rsidTr="00B644C9">
        <w:tc>
          <w:tcPr>
            <w:tcW w:w="2712" w:type="pct"/>
          </w:tcPr>
          <w:p w:rsidR="00397AC2" w:rsidRPr="00E9421B" w:rsidRDefault="00397AC2" w:rsidP="00B644C9">
            <w:pPr>
              <w:pStyle w:val="TableParagraph"/>
              <w:spacing w:line="301" w:lineRule="exact"/>
              <w:ind w:left="1134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- курсовая работа</w:t>
            </w:r>
          </w:p>
        </w:tc>
        <w:tc>
          <w:tcPr>
            <w:tcW w:w="358" w:type="pct"/>
          </w:tcPr>
          <w:p w:rsidR="00397AC2" w:rsidRPr="00E9421B" w:rsidRDefault="00397AC2" w:rsidP="00B644C9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20</w:t>
            </w:r>
          </w:p>
        </w:tc>
        <w:tc>
          <w:tcPr>
            <w:tcW w:w="420" w:type="pct"/>
          </w:tcPr>
          <w:p w:rsidR="00397AC2" w:rsidRPr="00E9421B" w:rsidRDefault="00397AC2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8" w:type="pct"/>
          </w:tcPr>
          <w:p w:rsidR="00397AC2" w:rsidRPr="00E9421B" w:rsidRDefault="00397AC2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1" w:type="pct"/>
          </w:tcPr>
          <w:p w:rsidR="00397AC2" w:rsidRPr="003D1C3C" w:rsidRDefault="00397AC2" w:rsidP="00B644C9">
            <w:pPr>
              <w:jc w:val="center"/>
              <w:rPr>
                <w:sz w:val="28"/>
                <w:szCs w:val="28"/>
              </w:rPr>
            </w:pPr>
            <w:r w:rsidRPr="003D1C3C">
              <w:rPr>
                <w:sz w:val="28"/>
                <w:szCs w:val="28"/>
              </w:rPr>
              <w:t>-</w:t>
            </w:r>
          </w:p>
        </w:tc>
        <w:tc>
          <w:tcPr>
            <w:tcW w:w="461" w:type="pct"/>
          </w:tcPr>
          <w:p w:rsidR="00397AC2" w:rsidRPr="003D1C3C" w:rsidRDefault="00397AC2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97AC2" w:rsidRPr="00E9421B" w:rsidTr="00B644C9">
        <w:tc>
          <w:tcPr>
            <w:tcW w:w="2712" w:type="pct"/>
          </w:tcPr>
          <w:p w:rsidR="00397AC2" w:rsidRPr="00E9421B" w:rsidRDefault="00397AC2" w:rsidP="00B644C9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358" w:type="pct"/>
          </w:tcPr>
          <w:p w:rsidR="00397AC2" w:rsidRPr="006C0BAB" w:rsidRDefault="00BB50DD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420" w:type="pct"/>
          </w:tcPr>
          <w:p w:rsidR="00397AC2" w:rsidRPr="006C0BAB" w:rsidRDefault="00BB50DD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88" w:type="pct"/>
          </w:tcPr>
          <w:p w:rsidR="00397AC2" w:rsidRPr="006C0BAB" w:rsidRDefault="00BB50DD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61" w:type="pct"/>
          </w:tcPr>
          <w:p w:rsidR="00397AC2" w:rsidRPr="006C0BAB" w:rsidRDefault="00BB50DD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1" w:type="pct"/>
          </w:tcPr>
          <w:p w:rsidR="00397AC2" w:rsidRPr="006C0BAB" w:rsidRDefault="00BB50DD" w:rsidP="00B64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0BAB" w:rsidRPr="006C0BAB">
              <w:rPr>
                <w:sz w:val="28"/>
                <w:szCs w:val="28"/>
              </w:rPr>
              <w:t>6</w:t>
            </w:r>
          </w:p>
        </w:tc>
      </w:tr>
      <w:tr w:rsidR="00397AC2" w:rsidRPr="00E9421B" w:rsidTr="00B644C9">
        <w:tc>
          <w:tcPr>
            <w:tcW w:w="2712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358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КЭ</w:t>
            </w:r>
          </w:p>
        </w:tc>
        <w:tc>
          <w:tcPr>
            <w:tcW w:w="420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588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61" w:type="pct"/>
          </w:tcPr>
          <w:p w:rsidR="00397AC2" w:rsidRPr="003D1C3C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 w:rsidRPr="003D1C3C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61" w:type="pct"/>
          </w:tcPr>
          <w:p w:rsidR="00397AC2" w:rsidRPr="003D1C3C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97AC2" w:rsidRPr="00E9421B" w:rsidTr="00B644C9">
        <w:tc>
          <w:tcPr>
            <w:tcW w:w="2712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58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0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  <w:tr w:rsidR="00397AC2" w:rsidRPr="00E9421B" w:rsidTr="00B644C9">
        <w:tc>
          <w:tcPr>
            <w:tcW w:w="2712" w:type="pct"/>
          </w:tcPr>
          <w:p w:rsidR="00397AC2" w:rsidRDefault="00397AC2" w:rsidP="00B644C9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358" w:type="pct"/>
          </w:tcPr>
          <w:p w:rsidR="00397AC2" w:rsidRPr="00E9421B" w:rsidRDefault="00B83E6E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20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pct"/>
          </w:tcPr>
          <w:p w:rsidR="00397AC2" w:rsidRPr="00E9421B" w:rsidRDefault="00397AC2" w:rsidP="00B644C9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</w:tbl>
    <w:p w:rsidR="007402B5" w:rsidRDefault="007402B5">
      <w:pPr>
        <w:rPr>
          <w:sz w:val="28"/>
        </w:rPr>
        <w:sectPr w:rsidR="007402B5">
          <w:pgSz w:w="11910" w:h="16840"/>
          <w:pgMar w:top="1120" w:right="440" w:bottom="880" w:left="1580" w:header="0" w:footer="699" w:gutter="0"/>
          <w:cols w:space="720"/>
        </w:sectPr>
      </w:pPr>
    </w:p>
    <w:p w:rsidR="00DE08DF" w:rsidRDefault="00397AC2" w:rsidP="00DE08DF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>
        <w:rPr>
          <w:b/>
          <w:sz w:val="28"/>
        </w:rPr>
        <w:lastRenderedPageBreak/>
        <w:t>3</w:t>
      </w:r>
      <w:r w:rsidR="00DE08DF" w:rsidRPr="00203480">
        <w:rPr>
          <w:b/>
          <w:sz w:val="28"/>
        </w:rPr>
        <w:t>.2. Тематический план и содержание учебной дисциплины</w:t>
      </w:r>
    </w:p>
    <w:p w:rsidR="00DE08DF" w:rsidRPr="00203480" w:rsidRDefault="00DE08DF" w:rsidP="00DE08DF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33"/>
        <w:gridCol w:w="4340"/>
        <w:gridCol w:w="1145"/>
        <w:gridCol w:w="1490"/>
      </w:tblGrid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jc w:val="center"/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jc w:val="center"/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B50D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0" w:type="pct"/>
          </w:tcPr>
          <w:p w:rsidR="00DE08DF" w:rsidRPr="00BB50DD" w:rsidRDefault="00DE08DF" w:rsidP="001829B6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B644C9" w:rsidRPr="00BB50DD" w:rsidTr="00B644C9">
        <w:tc>
          <w:tcPr>
            <w:tcW w:w="5000" w:type="pct"/>
            <w:gridSpan w:val="4"/>
            <w:shd w:val="clear" w:color="auto" w:fill="EEECE1" w:themeFill="background2"/>
          </w:tcPr>
          <w:p w:rsidR="00B644C9" w:rsidRPr="00BB50DD" w:rsidRDefault="00B644C9" w:rsidP="001829B6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МДК 01.01 Судебное делопроизводство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1. Историко-правовые этапы становления контроля ведения судебного делопроизводства в России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Историко-правовые этапы становления контроля ведения судебного делопроизводства в России</w:t>
            </w:r>
          </w:p>
        </w:tc>
        <w:tc>
          <w:tcPr>
            <w:tcW w:w="550" w:type="pct"/>
          </w:tcPr>
          <w:p w:rsidR="00DE08DF" w:rsidRPr="00BB50DD" w:rsidRDefault="00BB50DD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BB50DD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2. Понятие и содержание контроля ведения судебного делопроизводства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Судебное делопроизводство является особым видом профессиональной юридической деятельности. Контроль ведения судебного делопроизводства. Деятельность по организации и осуществлению контроля ведения делопроизводства</w:t>
            </w:r>
          </w:p>
        </w:tc>
        <w:tc>
          <w:tcPr>
            <w:tcW w:w="550" w:type="pct"/>
          </w:tcPr>
          <w:p w:rsidR="00DE08DF" w:rsidRPr="00BB50DD" w:rsidRDefault="00BB50DD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BB50DD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3. Виды и формы контроля ведения судебного делопроизводства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sz w:val="28"/>
                <w:szCs w:val="28"/>
              </w:rPr>
            </w:pPr>
            <w:proofErr w:type="gramStart"/>
            <w:r w:rsidRPr="00BB50DD">
              <w:rPr>
                <w:sz w:val="28"/>
                <w:szCs w:val="28"/>
              </w:rPr>
              <w:t>Видовая</w:t>
            </w:r>
            <w:proofErr w:type="gramEnd"/>
            <w:r w:rsidRPr="00BB50DD">
              <w:rPr>
                <w:sz w:val="28"/>
                <w:szCs w:val="28"/>
              </w:rPr>
              <w:t xml:space="preserve"> классификации контроля ведения делопроизводства. Формы контроля</w:t>
            </w:r>
          </w:p>
        </w:tc>
        <w:tc>
          <w:tcPr>
            <w:tcW w:w="550" w:type="pct"/>
          </w:tcPr>
          <w:p w:rsidR="00DE08DF" w:rsidRPr="00BB50DD" w:rsidRDefault="00BB50DD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BB50DD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4. Состав субъектов контроля ведения судебного делопроизводства и их полномочия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Состав субъектов контроля ведения</w:t>
            </w:r>
          </w:p>
          <w:p w:rsidR="00DE08DF" w:rsidRPr="00BB50DD" w:rsidRDefault="00DE08DF" w:rsidP="001829B6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судебного делопроизводства. Полномочия субъектов контроля ведения</w:t>
            </w:r>
          </w:p>
          <w:p w:rsidR="00DE08DF" w:rsidRPr="00BB50DD" w:rsidRDefault="00DE08DF" w:rsidP="001829B6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судебного делопроизводства</w:t>
            </w:r>
          </w:p>
        </w:tc>
        <w:tc>
          <w:tcPr>
            <w:tcW w:w="550" w:type="pct"/>
          </w:tcPr>
          <w:p w:rsidR="00DE08DF" w:rsidRPr="00BB50DD" w:rsidRDefault="00BB50DD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BB50DD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Тема 5. Оптимизация </w:t>
            </w:r>
            <w:proofErr w:type="gramStart"/>
            <w:r w:rsidRPr="00BB50DD">
              <w:rPr>
                <w:sz w:val="28"/>
                <w:szCs w:val="28"/>
              </w:rPr>
              <w:t>деятельности субъектов контроля ведения делопроизводства</w:t>
            </w:r>
            <w:proofErr w:type="gramEnd"/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Субъекты контроля ведения делопроизводства в судах общей юрисдикции, организуя весь его процесс, в ходе выработки перспективных целей и задач, а также структуры организационно-</w:t>
            </w:r>
            <w:r w:rsidRPr="00BB50DD">
              <w:rPr>
                <w:sz w:val="28"/>
                <w:szCs w:val="28"/>
              </w:rPr>
              <w:lastRenderedPageBreak/>
              <w:t xml:space="preserve">управленческих мероприятий, оптимизируют свою деятельность </w:t>
            </w:r>
          </w:p>
        </w:tc>
        <w:tc>
          <w:tcPr>
            <w:tcW w:w="550" w:type="pct"/>
          </w:tcPr>
          <w:p w:rsidR="00DE08DF" w:rsidRPr="00BB50DD" w:rsidRDefault="00BB50DD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BB50DD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6. Понятие и виды объектов контроля ведения делопроизводства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Понятие объектов контроля ведения делопроизводства. Виды контроля ведения делопроизводства</w:t>
            </w:r>
          </w:p>
        </w:tc>
        <w:tc>
          <w:tcPr>
            <w:tcW w:w="550" w:type="pct"/>
          </w:tcPr>
          <w:p w:rsidR="00DE08DF" w:rsidRPr="00BB50DD" w:rsidRDefault="00BB50DD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BB50DD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7. Объект контроля ведения судебного делопроизводства в ходе проведения проверок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Объект контроля ведения судебного делопроизводства в ходе проведения проверок</w:t>
            </w:r>
          </w:p>
        </w:tc>
        <w:tc>
          <w:tcPr>
            <w:tcW w:w="550" w:type="pct"/>
          </w:tcPr>
          <w:p w:rsidR="00DE08DF" w:rsidRPr="00BB50DD" w:rsidRDefault="00BB50DD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BB50DD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B644C9" w:rsidRPr="00BB50DD" w:rsidTr="00B644C9">
        <w:tc>
          <w:tcPr>
            <w:tcW w:w="5000" w:type="pct"/>
            <w:gridSpan w:val="4"/>
            <w:shd w:val="clear" w:color="auto" w:fill="EEECE1" w:themeFill="background2"/>
          </w:tcPr>
          <w:p w:rsidR="00B644C9" w:rsidRPr="00BB50DD" w:rsidRDefault="00B644C9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1. Органы обеспечения деятельности судов РФ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Органы, осуществляющие обеспечение деятельности судо. Полномочия Судебного департамента при Верховном Суде РФ. Аппарата суда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4E3275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2. Взаимодействие Судебного департамента при Верховном Суде РФ с органами судейского сообщества, государственными органами и общественными организациями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Порядок взаимодействия Судебного департамента и его органов в субъектах Российской Федерации. Порядок взаимодействия Судебного департамента с органами государственной власти. Порядок взаимодействия Судебного департамента с органами судейского сообщества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4E3275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3. Организация судебной статистики, изучение и обобщение судимости и судебной практики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Правовую основу ведения судебной статистики составляют ФЗ «О Судебном департаменте при Верховном Суде Российской Федерации»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4E3275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Тема 4. Ведение справочной работы по учету законодательства, </w:t>
            </w:r>
            <w:r w:rsidRPr="00BB50DD">
              <w:rPr>
                <w:sz w:val="28"/>
                <w:szCs w:val="28"/>
              </w:rPr>
              <w:lastRenderedPageBreak/>
              <w:t>изучение и обобщение судебной практики в судах общей юрисдикции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lastRenderedPageBreak/>
              <w:t xml:space="preserve">Ведение справочной работы по учету законодательства и судебной практики. Изучение и </w:t>
            </w:r>
            <w:r w:rsidRPr="00BB50DD">
              <w:rPr>
                <w:sz w:val="28"/>
                <w:szCs w:val="28"/>
              </w:rPr>
              <w:lastRenderedPageBreak/>
              <w:t>обобщение судебной практики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4E3275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5. Структурные подразделения судов, осуществляющие обеспечения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Отдел обеспечения судопроизводства по гражданским делам. Отдел обеспечения судопроизводства по уголовным делам. Отдел обеспечения деятельности Президиума суда</w:t>
            </w:r>
          </w:p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</w:tcPr>
          <w:p w:rsidR="00DE08DF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4E3275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6. Основные положения организации работы и организационного обеспечения деятельности судов общей юрисдикции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Понятие организации работы и организационного обеспечения деятельности судов общей юрисдикции. Основные нормативные правовые акты, регулирующие организацию деятельности судов. Должностной состав судов общей юрисдикции Распределение обязанностей между судьями и аппаратом судов. Планирование работы, контроль и проверка исполнения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4E3275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7. Организационное обеспечение деятельности мировых судей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Социальные и правовые основы деятельности мировой юстиции. Особенности организационного обеспеч</w:t>
            </w:r>
            <w:r w:rsidR="001C122B">
              <w:rPr>
                <w:sz w:val="28"/>
                <w:szCs w:val="28"/>
              </w:rPr>
              <w:t>ения деятельности мировых судей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DE08DF" w:rsidRPr="00BB50DD" w:rsidRDefault="004E3275" w:rsidP="006C0BAB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DE08DF" w:rsidRPr="00BB50DD" w:rsidRDefault="00DE08DF" w:rsidP="004E3275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4E3275">
              <w:rPr>
                <w:sz w:val="28"/>
                <w:szCs w:val="28"/>
              </w:rPr>
              <w:t>3</w:t>
            </w:r>
          </w:p>
        </w:tc>
      </w:tr>
      <w:tr w:rsidR="00DE08DF" w:rsidRPr="00BB50DD" w:rsidTr="00B644C9">
        <w:tc>
          <w:tcPr>
            <w:tcW w:w="1649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8. Организация работы суда по обращению к исполнению судебных решений по уголовным делам (приговоров, определений, постановлений)</w:t>
            </w:r>
          </w:p>
        </w:tc>
        <w:tc>
          <w:tcPr>
            <w:tcW w:w="2085" w:type="pct"/>
          </w:tcPr>
          <w:p w:rsidR="00DE08DF" w:rsidRPr="00BB50DD" w:rsidRDefault="00DE08DF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Организация работы суда по обращению к исполнению судебных решений по уголовным делам (приговоров, определений, постановлений)</w:t>
            </w:r>
          </w:p>
        </w:tc>
        <w:tc>
          <w:tcPr>
            <w:tcW w:w="550" w:type="pct"/>
          </w:tcPr>
          <w:p w:rsidR="00DE08DF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DE08DF" w:rsidRPr="00BB50DD" w:rsidRDefault="00DE08DF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4E3275" w:rsidRPr="00BB50DD" w:rsidRDefault="004E3275" w:rsidP="00B51E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4E3275" w:rsidRPr="00BB50DD" w:rsidRDefault="004E3275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Тема 9. Организация работы суда по обращению к исполнению судебных решений по </w:t>
            </w:r>
            <w:r w:rsidRPr="00BB50DD">
              <w:rPr>
                <w:sz w:val="28"/>
                <w:szCs w:val="28"/>
              </w:rPr>
              <w:lastRenderedPageBreak/>
              <w:t>гражданским делам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lastRenderedPageBreak/>
              <w:t>Организация работы суда по обращению к исполнению судебных решений по гражданским делам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4E3275" w:rsidRPr="00BB50DD" w:rsidRDefault="004E3275" w:rsidP="00B51E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4E3275" w:rsidRPr="00BB50DD" w:rsidRDefault="004E3275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10. Организация работы судьи по подготовке дел к судебному разбирательству по административным делам и делам об административных правонарушениях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Подготовка дел об административных правонарушениях к судебному разбирательству. Подготовка отдельных категорий дел об административных правонарушениях к судебному разбирательству. Сокращенные сроки рассмотрения дел об административных правонарушениях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4E3275" w:rsidRPr="00BB50DD" w:rsidRDefault="004E3275" w:rsidP="00B51E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4E3275" w:rsidRPr="00BB50DD" w:rsidRDefault="004E3275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11. Организация работы по подготовке дел к судебному разбирательству в суде первой инстанции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Поступление судебных дел в суд и распределение их между судьями. Организация работы судьи по изучению материалов уголовных и гражданских дел. Подготовка к судебному разбирательству. Планирование судебного следствия. Методики составления плана судебного следствия и рабочих записей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4E3275" w:rsidRPr="00BB50DD" w:rsidRDefault="004E3275" w:rsidP="00B51E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4E3275" w:rsidRPr="00BB50DD" w:rsidRDefault="004E3275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12. Организация работы по рассмотрению жалоб и заявлений граждан и приему посетителей в судах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Порядок рассмотрения в судах жалоб процессуального характера. Порядок рассмотрения в судах жалоб и заявлений </w:t>
            </w:r>
            <w:proofErr w:type="spellStart"/>
            <w:r w:rsidRPr="00BB50DD">
              <w:rPr>
                <w:sz w:val="28"/>
                <w:szCs w:val="28"/>
              </w:rPr>
              <w:t>непроцессуального</w:t>
            </w:r>
            <w:proofErr w:type="spellEnd"/>
            <w:r w:rsidRPr="00BB50DD">
              <w:rPr>
                <w:sz w:val="28"/>
                <w:szCs w:val="28"/>
              </w:rPr>
              <w:t xml:space="preserve"> характера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4E3275" w:rsidRPr="00BB50DD" w:rsidRDefault="004E3275" w:rsidP="00B51E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4E3275" w:rsidRPr="00BB50DD" w:rsidRDefault="004E3275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Курсовые работы при изучении МДК 01.02</w:t>
            </w:r>
          </w:p>
        </w:tc>
        <w:tc>
          <w:tcPr>
            <w:tcW w:w="2085" w:type="pct"/>
          </w:tcPr>
          <w:p w:rsidR="004E3275" w:rsidRPr="004E3275" w:rsidRDefault="004E3275" w:rsidP="001829B6">
            <w:pPr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>Темы курсовых работ: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1. Председатель суда и его полномочия в организации и осуществлении кодификации законодательства в судах общей юрисдикции и мировых судах.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2. Понятие субъектов судебной системы РФ.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3.Гарантии защиты судебной власти.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4.Полномочия аппарата мировых судей в организации и осуществлении кодификации законодательства в судах.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5.Обобщение практики рассмотрения гражданских дел в судах общей юрисдикции.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6.Делопроизводство канцелярий по гражданским, уголовным и административным делам в судах общей юрисдикции.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7.Система судов общей юрисдикции.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lastRenderedPageBreak/>
              <w:t xml:space="preserve">8.Федеральный закон «О статусе судей в РФ», как источник судебной системы.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9. Администратор суда и его полномочия.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10.Практика рассмотрения уголовных, административных и гражданских дел в судах.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11.Информатизация судов.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12.Статистическая отчетность в судах.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13. Нормативно-методические документы по делопроизводству в суде.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14.Работа с документами в суде (экспедиционная обработка, регистрация, контроль исполнения, справочно-информационная работа).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15.Составление и оформление номенклатуры дел в суде.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16.Формирование дела на стадии принятия и назначения к судебному рассмотрению и после их рассмотрения.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17.Составление, редактирование и оформление организационно-распорядительных документов.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18.Обращение к исполнению приговоры, решения, определения и постановления суда.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19.Использование информационных технологий при документировании и организации работы с документами.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20.Осуществление первичного учета статистической информации в суде на бумажном носителе и в электронном виде.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21.Осуществление формирования данных оперативной отчетности.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22.Осуществлять справочную работу по учету законодательства и судебной практике в суде.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 xml:space="preserve">23.Осуществлять основные мероприятия, направленные на организационное обеспечение деятельности судов общей юрисдикции. </w:t>
            </w:r>
          </w:p>
          <w:p w:rsidR="004E3275" w:rsidRPr="004E3275" w:rsidRDefault="004E3275" w:rsidP="000E1268">
            <w:pPr>
              <w:tabs>
                <w:tab w:val="left" w:pos="1806"/>
              </w:tabs>
              <w:rPr>
                <w:sz w:val="24"/>
                <w:szCs w:val="24"/>
              </w:rPr>
            </w:pPr>
            <w:r w:rsidRPr="004E3275">
              <w:rPr>
                <w:sz w:val="24"/>
                <w:szCs w:val="24"/>
              </w:rPr>
              <w:t>24.Исполнительный ли</w:t>
            </w:r>
            <w:proofErr w:type="gramStart"/>
            <w:r w:rsidRPr="004E3275">
              <w:rPr>
                <w:sz w:val="24"/>
                <w:szCs w:val="24"/>
              </w:rPr>
              <w:t>ст в гр</w:t>
            </w:r>
            <w:proofErr w:type="gramEnd"/>
            <w:r w:rsidRPr="004E3275">
              <w:rPr>
                <w:sz w:val="24"/>
                <w:szCs w:val="24"/>
              </w:rPr>
              <w:t xml:space="preserve">ажданском судопроизводстве. </w:t>
            </w:r>
          </w:p>
          <w:p w:rsidR="004E3275" w:rsidRPr="00BB50DD" w:rsidRDefault="004E3275" w:rsidP="000E1268">
            <w:pPr>
              <w:tabs>
                <w:tab w:val="left" w:pos="1806"/>
              </w:tabs>
              <w:rPr>
                <w:sz w:val="28"/>
                <w:szCs w:val="28"/>
              </w:rPr>
            </w:pPr>
            <w:r w:rsidRPr="004E3275">
              <w:rPr>
                <w:sz w:val="24"/>
                <w:szCs w:val="24"/>
              </w:rPr>
              <w:t>25.Общественная приемная в судах общей юрисдикции.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1,2,3</w:t>
            </w:r>
          </w:p>
        </w:tc>
      </w:tr>
      <w:tr w:rsidR="004E3275" w:rsidRPr="00BB50DD" w:rsidTr="00405982">
        <w:tc>
          <w:tcPr>
            <w:tcW w:w="5000" w:type="pct"/>
            <w:gridSpan w:val="4"/>
            <w:shd w:val="clear" w:color="auto" w:fill="EEECE1" w:themeFill="background2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lastRenderedPageBreak/>
              <w:t>МДК 01.03 Организация и осуществление кодификации законодательства в суде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Тема 1. Общая характеристика систематизации и кодификации </w:t>
            </w:r>
            <w:r w:rsidRPr="00BB50DD">
              <w:rPr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lastRenderedPageBreak/>
              <w:t xml:space="preserve">Понятие и общая характеристика систематизации права. Виды и способы систематизации российского законодательства. </w:t>
            </w:r>
            <w:r w:rsidRPr="00BB50DD">
              <w:rPr>
                <w:sz w:val="28"/>
                <w:szCs w:val="28"/>
              </w:rPr>
              <w:lastRenderedPageBreak/>
              <w:t>Кодификация и правила ее проведения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2. Правовые основы систематизации и кодификации законодательства в суде</w:t>
            </w: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Правовое регулирование организации работы по систематизации и кодификации законодательства в суде. Реестр должностей работников аппарата районных (городских) судов. </w:t>
            </w:r>
          </w:p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3. Организация кодификации законодательства в суде</w:t>
            </w: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Организация систематизации и кодификации законодательства в Верховном Суде Российской Федерации. Систематизация и кодификация законодательства в верховных судах республик, краевых, областных судах, судах городов федерального значения, судах автономной области, судах автономных округов. Организация систематизации и кодификации законодательства в районных судах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4E3275" w:rsidRPr="00BB50DD" w:rsidRDefault="004E3275" w:rsidP="004E3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4. Должностной регламент работников аппарата суда по систематизации и кодификации законодательства</w:t>
            </w: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Квалификационные требования, предъявляемые к консультанту по кодификации законодательства в суде. Должностные обязанности, права и ответственность консультанта по кодификации законодательства в суде. 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5. Осуществление кодификации законодательства в суде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Основные направления деятельности по кодификации законодательства в суде. Ведение </w:t>
            </w:r>
            <w:proofErr w:type="spellStart"/>
            <w:r w:rsidRPr="00BB50DD">
              <w:rPr>
                <w:sz w:val="28"/>
                <w:szCs w:val="28"/>
              </w:rPr>
              <w:t>кодификационно</w:t>
            </w:r>
            <w:proofErr w:type="spellEnd"/>
            <w:r w:rsidRPr="00BB50DD">
              <w:rPr>
                <w:sz w:val="28"/>
                <w:szCs w:val="28"/>
              </w:rPr>
              <w:t xml:space="preserve">-справочных работ и систематизации законодательства в суде. 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405982">
        <w:tc>
          <w:tcPr>
            <w:tcW w:w="5000" w:type="pct"/>
            <w:gridSpan w:val="4"/>
            <w:shd w:val="clear" w:color="auto" w:fill="EEECE1" w:themeFill="background2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МДК 01.04 Особенности организационно-технического обеспечения детальности судей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lastRenderedPageBreak/>
              <w:t>Тема 1. Судебная власть в Российской Федерации и основные направления ее современного реформирования</w:t>
            </w:r>
          </w:p>
        </w:tc>
        <w:tc>
          <w:tcPr>
            <w:tcW w:w="2085" w:type="pct"/>
          </w:tcPr>
          <w:p w:rsidR="004E3275" w:rsidRPr="00BB50DD" w:rsidRDefault="004E3275" w:rsidP="001C122B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Понятие и основные признаки судебной власти. Суд как орган судебной власти Судебная система Российской Федерации. Основные направления дальнейшего реформирования судебной власти и ее обеспечения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4E3275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E3275" w:rsidRPr="00BB50DD" w:rsidRDefault="004E3275" w:rsidP="00F63F7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 w:rsidR="00F63F74"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2. Основные положения организации работы и организационного обеспечения деятельности судов общей юрисдикции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Понятие организации работы и организационного обеспечения деятельности судов общей юрисдикции. Основные нормативные правовые акты, регулирующие организацию деятельности судов. Должностной состав судов общей юрисдикции Распределение обязанностей между судьями и аппаратом судов. Планирование работы, контроль и проверка исполнения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3. Понятие, содержание и основные положения научной организации труда в суде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Понятие, цели и задачи научной организации труда применительно к организации деятельности судов. Основные направления применения положений НОТ при организации работы в судах общей юрисдикции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4. Система, структура и правовые основы деятельности Судебного департамента при Верховном Суде Российской Федерации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Становление и развитие системы обеспечения деятельности судов в ходе судебной реформы. Система, структура и полномочия Судебного департамента при Верховном Суде Российской Федерации и его высших должностных лиц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5. Задачи аппарата суда и организация его работы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Задачи аппарата суда и организация его работы. Статус работников аппарата суда.</w:t>
            </w:r>
          </w:p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6. Общая характеристика организационного обеспечения деятельности судов общей юрисдикции и органов судейского сообщества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Понятие, цели и основные направления организационного обеспечения деятельности судов общей юрисдикции и органов судейского сообщества. Основные мероприятия общего </w:t>
            </w:r>
            <w:proofErr w:type="gramStart"/>
            <w:r w:rsidRPr="00BB50DD">
              <w:rPr>
                <w:sz w:val="28"/>
                <w:szCs w:val="28"/>
              </w:rPr>
              <w:t>направления организационного обеспечения деятельности судов общей юрисдикции</w:t>
            </w:r>
            <w:proofErr w:type="gramEnd"/>
            <w:r w:rsidRPr="00BB50DD">
              <w:rPr>
                <w:sz w:val="28"/>
                <w:szCs w:val="28"/>
              </w:rPr>
              <w:t xml:space="preserve"> и органов судейского сообщества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7. Информатизация судов и органов судейского сообщества. Использование компьютерных технологий в деятельности судов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Основы политики информатизации судов. Компьютер как инструмент изготовления служебных документов. Компьютер как средство работы с правовой информацией и поддержки принятия решений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4E3275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4E3275" w:rsidRPr="00BB50DD" w:rsidTr="00B644C9">
        <w:tc>
          <w:tcPr>
            <w:tcW w:w="1649" w:type="pct"/>
          </w:tcPr>
          <w:p w:rsidR="004E3275" w:rsidRPr="00BB50DD" w:rsidRDefault="004E3275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8. Материально-техническое и финансовое обеспечение деятельности судов и органов судейского сообщества</w:t>
            </w:r>
          </w:p>
        </w:tc>
        <w:tc>
          <w:tcPr>
            <w:tcW w:w="2085" w:type="pct"/>
          </w:tcPr>
          <w:p w:rsidR="004E3275" w:rsidRPr="00BB50DD" w:rsidRDefault="004E3275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Значение и задачи материально-технического и иного обеспечения деятельности судов. Финансирование судов, квалификационных коллегий судей и Судебного департамента при Верховном Суде Российской Федерации. Развитие материально-технического обеспечения судебной системы</w:t>
            </w:r>
          </w:p>
        </w:tc>
        <w:tc>
          <w:tcPr>
            <w:tcW w:w="550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4E3275" w:rsidRPr="00BB50DD" w:rsidRDefault="004E3275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1829B6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Тема 9. Международно-правовое сотрудничество как одно из направлений организационного обеспечения деятельности судов общей юрисдикции</w:t>
            </w:r>
          </w:p>
        </w:tc>
        <w:tc>
          <w:tcPr>
            <w:tcW w:w="2085" w:type="pct"/>
          </w:tcPr>
          <w:p w:rsidR="00F63F74" w:rsidRPr="00BB50DD" w:rsidRDefault="00F63F74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Правовые основы международного сотрудничества судебных органов общей юрисдикции. Цели, основные задачи и направления международно-правового сотрудничества судебных органов общей юрисдикции</w:t>
            </w:r>
          </w:p>
        </w:tc>
        <w:tc>
          <w:tcPr>
            <w:tcW w:w="550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 xml:space="preserve">Тема 10. Взаимодействие </w:t>
            </w:r>
            <w:r w:rsidRPr="00BB50DD">
              <w:rPr>
                <w:spacing w:val="-12"/>
                <w:sz w:val="28"/>
                <w:szCs w:val="28"/>
              </w:rPr>
              <w:lastRenderedPageBreak/>
              <w:t>Судебного департамента при Верховном Суде Российской Федерации с государственными органами и общественными организациями в обеспечении деятельности судов общей юрисдикции и органов судейского сообщества</w:t>
            </w:r>
          </w:p>
        </w:tc>
        <w:tc>
          <w:tcPr>
            <w:tcW w:w="2085" w:type="pct"/>
          </w:tcPr>
          <w:p w:rsidR="00F63F74" w:rsidRPr="00BB50DD" w:rsidRDefault="00F63F74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lastRenderedPageBreak/>
              <w:t xml:space="preserve">Общие положения о </w:t>
            </w:r>
            <w:r w:rsidRPr="00BB50DD">
              <w:rPr>
                <w:sz w:val="28"/>
                <w:szCs w:val="28"/>
              </w:rPr>
              <w:lastRenderedPageBreak/>
              <w:t>взаимодействии Судебного департамента при Верховном Суде Российской Федерации с государственными органами и общественными организациями. Взаимодействие Судебного департамента при Верховном Суде Российской Федерации с органами законодательной власти Российской Федерации. Взаимодействие Судебного департамента при Верховном Суде Российской Федерации с правоохранительными органами по вопросам обеспечения деятельности судов общей юрисдикции, безопасности судей</w:t>
            </w:r>
          </w:p>
        </w:tc>
        <w:tc>
          <w:tcPr>
            <w:tcW w:w="550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6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11. Кадровое обеспечение деятельности судов. Профессиональная подготовка и повышение квалификации кадров</w:t>
            </w:r>
          </w:p>
        </w:tc>
        <w:tc>
          <w:tcPr>
            <w:tcW w:w="2085" w:type="pct"/>
          </w:tcPr>
          <w:p w:rsidR="00F63F74" w:rsidRPr="00BB50DD" w:rsidRDefault="00F63F74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Порядок назначения на должности судей и работников аппарата суда и Судебного департамента при Верховном суде Российской Федерации. Организация специальной (юридической) учебы и повышения квалификации работников судов</w:t>
            </w:r>
          </w:p>
        </w:tc>
        <w:tc>
          <w:tcPr>
            <w:tcW w:w="550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12. Организация социально-правовой защиты судей</w:t>
            </w:r>
          </w:p>
        </w:tc>
        <w:tc>
          <w:tcPr>
            <w:tcW w:w="2085" w:type="pct"/>
          </w:tcPr>
          <w:p w:rsidR="00F63F74" w:rsidRPr="00BB50DD" w:rsidRDefault="00F63F74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Обеспечение жизнедеятельности судьи и членов его семьи в период работы судьи. Обеспечение судьи и членов его семьи при уходе в отставку и в период отставки</w:t>
            </w:r>
          </w:p>
        </w:tc>
        <w:tc>
          <w:tcPr>
            <w:tcW w:w="550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  <w:r w:rsidRPr="00BB50DD">
              <w:rPr>
                <w:spacing w:val="-12"/>
                <w:sz w:val="28"/>
                <w:szCs w:val="28"/>
              </w:rPr>
              <w:t>Тема 13. Этические основы судебной деятельности</w:t>
            </w:r>
          </w:p>
        </w:tc>
        <w:tc>
          <w:tcPr>
            <w:tcW w:w="2085" w:type="pct"/>
          </w:tcPr>
          <w:p w:rsidR="00F63F74" w:rsidRPr="00BB50DD" w:rsidRDefault="00F63F74" w:rsidP="001829B6">
            <w:pPr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Этические требования к деятельности судебной власти. Нравственный статус носителя судебной власти</w:t>
            </w:r>
          </w:p>
        </w:tc>
        <w:tc>
          <w:tcPr>
            <w:tcW w:w="550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</w:tcPr>
          <w:p w:rsidR="00F63F74" w:rsidRPr="00BB50DD" w:rsidRDefault="00F63F74" w:rsidP="00B51E84">
            <w:pPr>
              <w:rPr>
                <w:b/>
                <w:sz w:val="28"/>
                <w:szCs w:val="28"/>
              </w:rPr>
            </w:pPr>
            <w:r w:rsidRPr="00BB50DD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F63F74" w:rsidRPr="00BB50DD" w:rsidRDefault="00F63F74" w:rsidP="00B51E84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b/>
                <w:spacing w:val="-12"/>
                <w:sz w:val="28"/>
                <w:szCs w:val="28"/>
              </w:rPr>
            </w:pPr>
            <w:r w:rsidRPr="00BB50DD">
              <w:rPr>
                <w:b/>
                <w:spacing w:val="-12"/>
                <w:sz w:val="28"/>
                <w:szCs w:val="28"/>
              </w:rPr>
              <w:t>Учебная практика</w:t>
            </w:r>
          </w:p>
        </w:tc>
        <w:tc>
          <w:tcPr>
            <w:tcW w:w="2085" w:type="pct"/>
          </w:tcPr>
          <w:p w:rsidR="00F63F74" w:rsidRPr="00BB50DD" w:rsidRDefault="00F63F74" w:rsidP="00AF209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Инструкции по судебному делопроизводству в районном суде. </w:t>
            </w:r>
          </w:p>
          <w:p w:rsidR="00F63F74" w:rsidRPr="00BB50DD" w:rsidRDefault="00F63F74" w:rsidP="00AF209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Порядок составления протокола судебного заседания.</w:t>
            </w:r>
          </w:p>
          <w:p w:rsidR="00F63F74" w:rsidRPr="00BB50DD" w:rsidRDefault="00F63F74" w:rsidP="00AF209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Порядок извещения лиц, участвующих в деле.</w:t>
            </w:r>
          </w:p>
          <w:p w:rsidR="00F63F74" w:rsidRPr="00BB50DD" w:rsidRDefault="00F63F74" w:rsidP="00AF2094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Оформление гражданских дел на </w:t>
            </w:r>
            <w:r w:rsidRPr="00BB50DD">
              <w:rPr>
                <w:sz w:val="28"/>
                <w:szCs w:val="28"/>
              </w:rPr>
              <w:lastRenderedPageBreak/>
              <w:t>стадии принятия и назначения к судебному заседанию.</w:t>
            </w:r>
          </w:p>
          <w:p w:rsidR="00F63F74" w:rsidRPr="00BB50DD" w:rsidRDefault="00F63F74" w:rsidP="00AF2094">
            <w:pPr>
              <w:pStyle w:val="TableParagraph"/>
              <w:ind w:left="0" w:right="108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Порядок оформления административных дел у мирового судьи (в порядке КАС), дел об административных правонарушениях (в порядке КоАП).</w:t>
            </w:r>
          </w:p>
          <w:p w:rsidR="00F63F74" w:rsidRPr="00BB50DD" w:rsidRDefault="00F63F74" w:rsidP="00AF209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Порядок составления исполнительного листа.</w:t>
            </w:r>
          </w:p>
          <w:p w:rsidR="00F63F74" w:rsidRPr="00BB50DD" w:rsidRDefault="00F63F74" w:rsidP="00AF209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Порядок оформления уголовных дел на стадии принятия и назначения к судебному заседанию.</w:t>
            </w:r>
          </w:p>
          <w:p w:rsidR="00F63F74" w:rsidRPr="00BB50DD" w:rsidRDefault="00F63F74" w:rsidP="00AF209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Оформление гражданских, уголовных дел и дел об административных правонарушениях после их рассмотрения.</w:t>
            </w:r>
          </w:p>
          <w:p w:rsidR="00F63F74" w:rsidRPr="00BB50DD" w:rsidRDefault="00F63F74" w:rsidP="00AF2094">
            <w:pPr>
              <w:pStyle w:val="TableParagraph"/>
              <w:ind w:left="0" w:right="177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Порядок делопроизводства при рассмотрении апелляционных жалоб на судебные решения, вынесенные мировыми судьями.</w:t>
            </w:r>
          </w:p>
          <w:p w:rsidR="00F63F74" w:rsidRPr="00BB50DD" w:rsidRDefault="00F63F74" w:rsidP="00AF2094">
            <w:pPr>
              <w:pStyle w:val="TableParagraph"/>
              <w:ind w:left="0" w:right="177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Порядок регистрации и учета заявлений о присуждении компенсации за нарушение права на судопроизводство в разумный срок или права на исполнение судебного постановления в разумный срок.</w:t>
            </w:r>
          </w:p>
        </w:tc>
        <w:tc>
          <w:tcPr>
            <w:tcW w:w="550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716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1,2,3</w:t>
            </w:r>
          </w:p>
        </w:tc>
      </w:tr>
      <w:tr w:rsidR="00F63F74" w:rsidRPr="00BB50DD" w:rsidTr="00B644C9">
        <w:tc>
          <w:tcPr>
            <w:tcW w:w="1649" w:type="pct"/>
          </w:tcPr>
          <w:p w:rsidR="00F63F74" w:rsidRPr="00BB50DD" w:rsidRDefault="00F63F74" w:rsidP="001829B6">
            <w:pPr>
              <w:rPr>
                <w:b/>
                <w:spacing w:val="-12"/>
                <w:sz w:val="28"/>
                <w:szCs w:val="28"/>
              </w:rPr>
            </w:pPr>
            <w:r w:rsidRPr="00BB50DD">
              <w:rPr>
                <w:b/>
                <w:spacing w:val="-12"/>
                <w:sz w:val="28"/>
                <w:szCs w:val="28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2085" w:type="pct"/>
          </w:tcPr>
          <w:p w:rsidR="00F63F74" w:rsidRPr="00BB50DD" w:rsidRDefault="00F63F74" w:rsidP="00AF2094">
            <w:pPr>
              <w:pStyle w:val="TableParagraph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Ознакомление с организационной структурой, режимом работы, прав</w:t>
            </w:r>
            <w:bookmarkStart w:id="3" w:name="_GoBack"/>
            <w:bookmarkEnd w:id="3"/>
            <w:r w:rsidRPr="00BB50DD">
              <w:rPr>
                <w:sz w:val="28"/>
                <w:szCs w:val="28"/>
              </w:rPr>
              <w:t>илами внутреннего трудового распорядка, нормативными правовыми актами, регламентирующими деятельность суда должностными инструкциями сотрудников и с планированием их работы.</w:t>
            </w:r>
          </w:p>
          <w:p w:rsidR="00F63F74" w:rsidRPr="00BB50DD" w:rsidRDefault="00F63F74" w:rsidP="00AF2094">
            <w:pPr>
              <w:pStyle w:val="TableParagraph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Ознакомление с порядком возбуждения гражданского, уголовного, дела об административном правонарушении.</w:t>
            </w:r>
          </w:p>
          <w:p w:rsidR="00F63F74" w:rsidRPr="00BB50DD" w:rsidRDefault="00F63F74" w:rsidP="00AF2094">
            <w:pPr>
              <w:pStyle w:val="TableParagraph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Ознакомление с порядком подготовки дела к судебному разбирательству.</w:t>
            </w:r>
          </w:p>
          <w:p w:rsidR="00F63F74" w:rsidRPr="00BB50DD" w:rsidRDefault="00F63F74" w:rsidP="00AF2094">
            <w:pPr>
              <w:pStyle w:val="TableParagraph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Ознакомление с порядком ведения входящей </w:t>
            </w:r>
            <w:r w:rsidRPr="00BB50DD">
              <w:rPr>
                <w:sz w:val="28"/>
                <w:szCs w:val="28"/>
              </w:rPr>
              <w:lastRenderedPageBreak/>
              <w:t>корреспонденции в суде.</w:t>
            </w:r>
          </w:p>
          <w:p w:rsidR="00F63F74" w:rsidRPr="00BB50DD" w:rsidRDefault="00F63F74" w:rsidP="00AF2094">
            <w:pPr>
              <w:pStyle w:val="TableParagraph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Ознакомление с порядком ведения исходящей корреспонденции в суде.</w:t>
            </w:r>
          </w:p>
          <w:p w:rsidR="00F63F74" w:rsidRPr="00BB50DD" w:rsidRDefault="00F63F74" w:rsidP="00AF2094">
            <w:pPr>
              <w:pStyle w:val="TableParagraph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Ознакомление с порядком исполнения судебных постановлений ознакомление с порядком ведения электронного документооборота.</w:t>
            </w:r>
          </w:p>
          <w:p w:rsidR="00F63F74" w:rsidRPr="00BB50DD" w:rsidRDefault="00F63F74" w:rsidP="00AF2094">
            <w:pPr>
              <w:pStyle w:val="TableParagraph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 xml:space="preserve">Ознакомление с порядком составления сопроводительных писем. </w:t>
            </w:r>
          </w:p>
          <w:p w:rsidR="00F63F74" w:rsidRPr="00BB50DD" w:rsidRDefault="00F63F74" w:rsidP="00AF2094">
            <w:pPr>
              <w:pStyle w:val="TableParagraph"/>
              <w:ind w:left="0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Ознакомление с порядком подготовки дела для передачи в суд апелляционной инстанции.</w:t>
            </w:r>
          </w:p>
        </w:tc>
        <w:tc>
          <w:tcPr>
            <w:tcW w:w="550" w:type="pct"/>
          </w:tcPr>
          <w:p w:rsidR="00F63F74" w:rsidRPr="00BB50DD" w:rsidRDefault="00F63F74" w:rsidP="001829B6">
            <w:pPr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716" w:type="pct"/>
          </w:tcPr>
          <w:p w:rsidR="00F63F74" w:rsidRPr="00BB50DD" w:rsidRDefault="00F63F74" w:rsidP="001829B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B50DD">
              <w:rPr>
                <w:sz w:val="28"/>
                <w:szCs w:val="28"/>
              </w:rPr>
              <w:t>1,2,3</w:t>
            </w:r>
          </w:p>
        </w:tc>
      </w:tr>
    </w:tbl>
    <w:p w:rsidR="00DE08DF" w:rsidRDefault="00DE08DF" w:rsidP="00DE08DF">
      <w:pPr>
        <w:pStyle w:val="a3"/>
        <w:spacing w:before="89"/>
        <w:ind w:left="231" w:right="-1"/>
        <w:rPr>
          <w:sz w:val="24"/>
          <w:szCs w:val="24"/>
        </w:rPr>
      </w:pPr>
      <w:r w:rsidRPr="00F57DC7">
        <w:rPr>
          <w:sz w:val="24"/>
          <w:szCs w:val="24"/>
        </w:rPr>
        <w:lastRenderedPageBreak/>
        <w:t xml:space="preserve">Для характеристики уровня усвоения учебного материала используются следующие обозначения: </w:t>
      </w:r>
    </w:p>
    <w:p w:rsidR="00DE08DF" w:rsidRPr="00F57DC7" w:rsidRDefault="00DE08DF" w:rsidP="00DE08DF">
      <w:pPr>
        <w:pStyle w:val="a3"/>
        <w:spacing w:before="89"/>
        <w:ind w:left="231" w:right="-1"/>
        <w:rPr>
          <w:sz w:val="24"/>
          <w:szCs w:val="24"/>
        </w:rPr>
      </w:pPr>
      <w:r w:rsidRPr="00F57DC7">
        <w:rPr>
          <w:sz w:val="24"/>
          <w:szCs w:val="24"/>
        </w:rPr>
        <w:t xml:space="preserve">1 – </w:t>
      </w:r>
      <w:proofErr w:type="gramStart"/>
      <w:r w:rsidRPr="00F57DC7">
        <w:rPr>
          <w:sz w:val="24"/>
          <w:szCs w:val="24"/>
        </w:rPr>
        <w:t>ознакомительный</w:t>
      </w:r>
      <w:proofErr w:type="gramEnd"/>
      <w:r w:rsidRPr="00F57DC7">
        <w:rPr>
          <w:sz w:val="24"/>
          <w:szCs w:val="24"/>
        </w:rPr>
        <w:t xml:space="preserve"> (узнавание ранее изученных объектов, свойств);</w:t>
      </w:r>
    </w:p>
    <w:p w:rsidR="00DE08DF" w:rsidRPr="00F57DC7" w:rsidRDefault="00DE08DF" w:rsidP="00DE08DF">
      <w:pPr>
        <w:pStyle w:val="a5"/>
        <w:numPr>
          <w:ilvl w:val="0"/>
          <w:numId w:val="4"/>
        </w:numPr>
        <w:tabs>
          <w:tab w:val="left" w:pos="443"/>
        </w:tabs>
        <w:spacing w:before="2" w:line="322" w:lineRule="exact"/>
        <w:ind w:right="-1"/>
        <w:jc w:val="left"/>
        <w:rPr>
          <w:sz w:val="24"/>
          <w:szCs w:val="24"/>
        </w:rPr>
      </w:pPr>
      <w:r w:rsidRPr="00F57DC7">
        <w:rPr>
          <w:sz w:val="24"/>
          <w:szCs w:val="24"/>
        </w:rPr>
        <w:t xml:space="preserve">– </w:t>
      </w:r>
      <w:proofErr w:type="gramStart"/>
      <w:r w:rsidRPr="00F57DC7">
        <w:rPr>
          <w:sz w:val="24"/>
          <w:szCs w:val="24"/>
        </w:rPr>
        <w:t>репродуктивный</w:t>
      </w:r>
      <w:proofErr w:type="gramEnd"/>
      <w:r w:rsidRPr="00F57DC7">
        <w:rPr>
          <w:sz w:val="24"/>
          <w:szCs w:val="24"/>
        </w:rPr>
        <w:t xml:space="preserve"> (выполнение деятельности по образцу, инструкции или под</w:t>
      </w:r>
      <w:r w:rsidRPr="00F57DC7">
        <w:rPr>
          <w:spacing w:val="-14"/>
          <w:sz w:val="24"/>
          <w:szCs w:val="24"/>
        </w:rPr>
        <w:t xml:space="preserve"> </w:t>
      </w:r>
      <w:r w:rsidRPr="00F57DC7">
        <w:rPr>
          <w:sz w:val="24"/>
          <w:szCs w:val="24"/>
        </w:rPr>
        <w:t>руководством);</w:t>
      </w:r>
    </w:p>
    <w:p w:rsidR="00DE08DF" w:rsidRPr="00F57DC7" w:rsidRDefault="00DE08DF" w:rsidP="00DE08DF">
      <w:pPr>
        <w:pStyle w:val="a5"/>
        <w:numPr>
          <w:ilvl w:val="0"/>
          <w:numId w:val="4"/>
        </w:numPr>
        <w:tabs>
          <w:tab w:val="left" w:pos="443"/>
        </w:tabs>
        <w:ind w:right="-1"/>
        <w:jc w:val="left"/>
        <w:rPr>
          <w:sz w:val="24"/>
          <w:szCs w:val="24"/>
        </w:rPr>
      </w:pPr>
      <w:r w:rsidRPr="00F57DC7">
        <w:rPr>
          <w:sz w:val="24"/>
          <w:szCs w:val="24"/>
        </w:rPr>
        <w:t xml:space="preserve">– </w:t>
      </w:r>
      <w:proofErr w:type="gramStart"/>
      <w:r w:rsidRPr="00F57DC7">
        <w:rPr>
          <w:sz w:val="24"/>
          <w:szCs w:val="24"/>
        </w:rPr>
        <w:t>продуктивный</w:t>
      </w:r>
      <w:proofErr w:type="gramEnd"/>
      <w:r w:rsidRPr="00F57DC7"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 w:rsidRPr="00F57DC7">
        <w:rPr>
          <w:spacing w:val="-18"/>
          <w:sz w:val="24"/>
          <w:szCs w:val="24"/>
        </w:rPr>
        <w:t xml:space="preserve"> </w:t>
      </w:r>
      <w:r w:rsidRPr="00F57DC7">
        <w:rPr>
          <w:sz w:val="24"/>
          <w:szCs w:val="24"/>
        </w:rPr>
        <w:t>задач).</w:t>
      </w:r>
    </w:p>
    <w:p w:rsidR="00DE08DF" w:rsidRDefault="00DE08DF" w:rsidP="00DE08DF"/>
    <w:p w:rsidR="00DE08DF" w:rsidRDefault="00DE08DF" w:rsidP="00DE08DF">
      <w:pPr>
        <w:rPr>
          <w:sz w:val="28"/>
          <w:szCs w:val="28"/>
        </w:rPr>
      </w:pPr>
    </w:p>
    <w:p w:rsidR="00DE08DF" w:rsidRDefault="00DE08DF" w:rsidP="00DE08DF"/>
    <w:p w:rsidR="00DE08DF" w:rsidRDefault="00DE08DF" w:rsidP="00DE08DF"/>
    <w:p w:rsidR="007402B5" w:rsidRDefault="007402B5">
      <w:pPr>
        <w:pStyle w:val="a3"/>
        <w:rPr>
          <w:sz w:val="20"/>
        </w:rPr>
      </w:pPr>
    </w:p>
    <w:p w:rsidR="007402B5" w:rsidRDefault="007402B5" w:rsidP="00DE08DF">
      <w:pPr>
        <w:pStyle w:val="2"/>
        <w:tabs>
          <w:tab w:val="left" w:pos="654"/>
        </w:tabs>
        <w:spacing w:before="253" w:line="319" w:lineRule="exact"/>
      </w:pPr>
    </w:p>
    <w:p w:rsidR="007402B5" w:rsidRDefault="007402B5">
      <w:pPr>
        <w:rPr>
          <w:sz w:val="28"/>
        </w:rPr>
        <w:sectPr w:rsidR="007402B5" w:rsidSect="00DE08DF">
          <w:footerReference w:type="default" r:id="rId9"/>
          <w:pgSz w:w="11910" w:h="16850"/>
          <w:pgMar w:top="760" w:right="839" w:bottom="403" w:left="879" w:header="0" w:footer="697" w:gutter="0"/>
          <w:cols w:space="720"/>
        </w:sectPr>
      </w:pPr>
    </w:p>
    <w:p w:rsidR="006C209F" w:rsidRPr="00FB3958" w:rsidRDefault="006C209F" w:rsidP="006C209F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4</w:t>
      </w:r>
      <w:r w:rsidRPr="00FB3958">
        <w:rPr>
          <w:b/>
          <w:spacing w:val="-6"/>
          <w:sz w:val="28"/>
          <w:szCs w:val="28"/>
        </w:rPr>
        <w:t xml:space="preserve">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 w:rsidR="0018152A">
        <w:rPr>
          <w:b/>
          <w:sz w:val="28"/>
          <w:szCs w:val="28"/>
        </w:rPr>
        <w:t>ПРОФЕССИОНАЛЬНОГО МОДУЛЯ</w:t>
      </w:r>
    </w:p>
    <w:p w:rsidR="006C209F" w:rsidRDefault="006C209F" w:rsidP="006C209F">
      <w:pPr>
        <w:pStyle w:val="a3"/>
        <w:spacing w:before="3"/>
        <w:rPr>
          <w:b/>
          <w:sz w:val="33"/>
        </w:rPr>
      </w:pPr>
    </w:p>
    <w:p w:rsidR="006C209F" w:rsidRPr="00FB3958" w:rsidRDefault="006C209F" w:rsidP="006C209F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4.1.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6C209F" w:rsidRDefault="006C209F" w:rsidP="006C209F">
      <w:pPr>
        <w:pStyle w:val="a3"/>
        <w:spacing w:before="6"/>
        <w:rPr>
          <w:b/>
          <w:sz w:val="27"/>
        </w:rPr>
      </w:pPr>
    </w:p>
    <w:p w:rsidR="006C209F" w:rsidRDefault="006C209F" w:rsidP="006C209F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6C209F" w:rsidRDefault="006C209F" w:rsidP="006C209F">
      <w:pPr>
        <w:pStyle w:val="a3"/>
        <w:ind w:right="2739"/>
      </w:pPr>
      <w:r>
        <w:t>Оборудование учебного кабинета:</w:t>
      </w:r>
    </w:p>
    <w:p w:rsidR="006C209F" w:rsidRDefault="006C209F" w:rsidP="006C209F">
      <w:pPr>
        <w:pStyle w:val="a5"/>
        <w:numPr>
          <w:ilvl w:val="2"/>
          <w:numId w:val="13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6C209F" w:rsidRDefault="006C209F" w:rsidP="006C209F">
      <w:pPr>
        <w:pStyle w:val="a5"/>
        <w:numPr>
          <w:ilvl w:val="2"/>
          <w:numId w:val="13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6C209F" w:rsidRDefault="006C209F" w:rsidP="006C209F">
      <w:pPr>
        <w:pStyle w:val="a5"/>
        <w:numPr>
          <w:ilvl w:val="2"/>
          <w:numId w:val="13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6C209F" w:rsidRDefault="006C209F" w:rsidP="006C209F">
      <w:pPr>
        <w:pStyle w:val="a5"/>
        <w:numPr>
          <w:ilvl w:val="2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6C209F" w:rsidRDefault="006C209F" w:rsidP="006C209F">
      <w:pPr>
        <w:pStyle w:val="a3"/>
      </w:pPr>
      <w:r>
        <w:t>Технические средства обучения:</w:t>
      </w:r>
    </w:p>
    <w:p w:rsidR="006C209F" w:rsidRDefault="006C209F" w:rsidP="006C209F">
      <w:pPr>
        <w:pStyle w:val="a5"/>
        <w:numPr>
          <w:ilvl w:val="2"/>
          <w:numId w:val="13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6C209F" w:rsidRDefault="006C209F" w:rsidP="006C209F">
      <w:pPr>
        <w:pStyle w:val="a5"/>
        <w:numPr>
          <w:ilvl w:val="2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6C209F" w:rsidRDefault="006C209F" w:rsidP="006C209F">
      <w:pPr>
        <w:pStyle w:val="a3"/>
        <w:spacing w:before="4"/>
        <w:rPr>
          <w:sz w:val="24"/>
        </w:rPr>
      </w:pPr>
    </w:p>
    <w:p w:rsidR="006C209F" w:rsidRDefault="006C209F" w:rsidP="006C209F">
      <w:pPr>
        <w:pStyle w:val="2"/>
        <w:tabs>
          <w:tab w:val="left" w:pos="1397"/>
        </w:tabs>
        <w:spacing w:before="1"/>
        <w:ind w:left="0"/>
      </w:pPr>
      <w:r>
        <w:t>4.2. Учебно-методическое обеспечение</w:t>
      </w:r>
      <w:r>
        <w:rPr>
          <w:spacing w:val="-6"/>
        </w:rPr>
        <w:t xml:space="preserve"> </w:t>
      </w:r>
      <w:r>
        <w:t>дисциплины</w:t>
      </w:r>
    </w:p>
    <w:p w:rsidR="00442135" w:rsidRDefault="00442135" w:rsidP="00442135">
      <w:pPr>
        <w:pStyle w:val="2"/>
        <w:tabs>
          <w:tab w:val="left" w:pos="1353"/>
        </w:tabs>
        <w:spacing w:before="45"/>
        <w:ind w:left="0" w:right="3345"/>
      </w:pPr>
    </w:p>
    <w:p w:rsidR="007402B5" w:rsidRPr="00442135" w:rsidRDefault="00442135" w:rsidP="00442135">
      <w:pPr>
        <w:tabs>
          <w:tab w:val="left" w:pos="1485"/>
        </w:tabs>
        <w:rPr>
          <w:sz w:val="28"/>
        </w:rPr>
      </w:pPr>
      <w:r>
        <w:rPr>
          <w:sz w:val="28"/>
        </w:rPr>
        <w:t>4.2.</w:t>
      </w:r>
      <w:r w:rsidR="00F42C4E">
        <w:rPr>
          <w:sz w:val="28"/>
        </w:rPr>
        <w:t>1</w:t>
      </w:r>
      <w:r>
        <w:rPr>
          <w:sz w:val="28"/>
        </w:rPr>
        <w:t xml:space="preserve">. </w:t>
      </w:r>
      <w:r w:rsidR="006C209F" w:rsidRPr="00442135">
        <w:rPr>
          <w:sz w:val="28"/>
        </w:rPr>
        <w:t>Основная</w:t>
      </w:r>
      <w:r w:rsidR="006C209F" w:rsidRPr="00442135">
        <w:rPr>
          <w:spacing w:val="-3"/>
          <w:sz w:val="28"/>
        </w:rPr>
        <w:t xml:space="preserve"> </w:t>
      </w:r>
      <w:r w:rsidR="006C209F" w:rsidRPr="00442135">
        <w:rPr>
          <w:sz w:val="28"/>
        </w:rPr>
        <w:t>литература</w:t>
      </w:r>
    </w:p>
    <w:p w:rsidR="00CA6400" w:rsidRPr="00274135" w:rsidRDefault="00CA6400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274135">
        <w:rPr>
          <w:sz w:val="28"/>
          <w:szCs w:val="28"/>
        </w:rPr>
        <w:t>Доступ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"Латышева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Н.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А.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Судебное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делопроизводство: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курс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лекций и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практикум,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2020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г." -</w:t>
      </w:r>
      <w:r w:rsidRPr="00274135">
        <w:rPr>
          <w:spacing w:val="17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17"/>
          <w:sz w:val="28"/>
          <w:szCs w:val="28"/>
        </w:rPr>
        <w:t xml:space="preserve"> </w:t>
      </w:r>
      <w:r w:rsidRPr="00274135">
        <w:rPr>
          <w:sz w:val="28"/>
          <w:szCs w:val="28"/>
        </w:rPr>
        <w:t>"Право.</w:t>
      </w:r>
      <w:r w:rsidRPr="00274135">
        <w:rPr>
          <w:spacing w:val="18"/>
          <w:sz w:val="28"/>
          <w:szCs w:val="28"/>
        </w:rPr>
        <w:t xml:space="preserve"> </w:t>
      </w:r>
      <w:r w:rsidRPr="00274135">
        <w:rPr>
          <w:sz w:val="28"/>
          <w:szCs w:val="28"/>
        </w:rPr>
        <w:t>Юридические</w:t>
      </w:r>
      <w:r w:rsidRPr="00274135">
        <w:rPr>
          <w:spacing w:val="17"/>
          <w:sz w:val="28"/>
          <w:szCs w:val="28"/>
        </w:rPr>
        <w:t xml:space="preserve"> </w:t>
      </w:r>
      <w:r w:rsidRPr="00274135">
        <w:rPr>
          <w:sz w:val="28"/>
          <w:szCs w:val="28"/>
        </w:rPr>
        <w:t>науки</w:t>
      </w:r>
      <w:r w:rsidRPr="00274135"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CA6400" w:rsidRPr="00F42C4E" w:rsidRDefault="00CA6400" w:rsidP="00F42C4E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Российский</w:t>
      </w:r>
      <w:r w:rsidRPr="00F42C4E">
        <w:rPr>
          <w:spacing w:val="18"/>
          <w:sz w:val="28"/>
          <w:szCs w:val="28"/>
        </w:rPr>
        <w:t xml:space="preserve"> </w:t>
      </w:r>
      <w:r w:rsidRPr="00F42C4E">
        <w:rPr>
          <w:sz w:val="28"/>
          <w:szCs w:val="28"/>
        </w:rPr>
        <w:t>государственный</w:t>
      </w:r>
      <w:r w:rsidRPr="00F42C4E">
        <w:rPr>
          <w:spacing w:val="18"/>
          <w:sz w:val="28"/>
          <w:szCs w:val="28"/>
        </w:rPr>
        <w:t xml:space="preserve"> </w:t>
      </w:r>
      <w:r w:rsidRPr="00F42C4E">
        <w:rPr>
          <w:sz w:val="28"/>
          <w:szCs w:val="28"/>
        </w:rPr>
        <w:t>университет</w:t>
      </w:r>
      <w:r w:rsidRPr="00F42C4E">
        <w:rPr>
          <w:spacing w:val="-53"/>
          <w:sz w:val="28"/>
          <w:szCs w:val="28"/>
        </w:rPr>
        <w:t xml:space="preserve"> </w:t>
      </w:r>
      <w:r w:rsidRPr="00F42C4E">
        <w:rPr>
          <w:sz w:val="28"/>
          <w:szCs w:val="28"/>
        </w:rPr>
        <w:t>правосудия"</w:t>
      </w:r>
      <w:r w:rsidRPr="00F42C4E">
        <w:rPr>
          <w:spacing w:val="3"/>
          <w:sz w:val="28"/>
          <w:szCs w:val="28"/>
        </w:rPr>
        <w:t xml:space="preserve"> </w:t>
      </w:r>
      <w:r w:rsidRPr="00F42C4E">
        <w:rPr>
          <w:sz w:val="28"/>
          <w:szCs w:val="28"/>
        </w:rPr>
        <w:t>ЭБС</w:t>
      </w:r>
      <w:r w:rsidRPr="00F42C4E">
        <w:rPr>
          <w:spacing w:val="4"/>
          <w:sz w:val="28"/>
          <w:szCs w:val="28"/>
        </w:rPr>
        <w:t xml:space="preserve"> </w:t>
      </w:r>
      <w:r w:rsidRPr="00F42C4E">
        <w:rPr>
          <w:sz w:val="28"/>
          <w:szCs w:val="28"/>
        </w:rPr>
        <w:t>ЛАНЬ.</w:t>
      </w:r>
    </w:p>
    <w:p w:rsidR="00CA6400" w:rsidRDefault="00CA6400" w:rsidP="00F42C4E">
      <w:pPr>
        <w:pStyle w:val="a3"/>
        <w:numPr>
          <w:ilvl w:val="0"/>
          <w:numId w:val="14"/>
        </w:numPr>
        <w:ind w:left="0" w:firstLine="0"/>
        <w:jc w:val="both"/>
      </w:pPr>
      <w:r w:rsidRPr="00CA6400">
        <w:t>Доступ</w:t>
      </w:r>
      <w:r w:rsidRPr="00CA6400">
        <w:rPr>
          <w:spacing w:val="-9"/>
        </w:rPr>
        <w:t xml:space="preserve"> </w:t>
      </w:r>
      <w:r w:rsidRPr="00CA6400">
        <w:t>к</w:t>
      </w:r>
      <w:r w:rsidRPr="00CA6400">
        <w:rPr>
          <w:spacing w:val="-9"/>
        </w:rPr>
        <w:t xml:space="preserve"> </w:t>
      </w:r>
      <w:r w:rsidRPr="00CA6400">
        <w:t>книге "</w:t>
      </w:r>
      <w:proofErr w:type="spellStart"/>
      <w:r w:rsidRPr="00CA6400">
        <w:t>Бурдина</w:t>
      </w:r>
      <w:proofErr w:type="spellEnd"/>
      <w:r w:rsidRPr="00CA6400">
        <w:rPr>
          <w:spacing w:val="4"/>
        </w:rPr>
        <w:t xml:space="preserve"> </w:t>
      </w:r>
      <w:r w:rsidRPr="00CA6400">
        <w:t>Е.В.,</w:t>
      </w:r>
      <w:r w:rsidRPr="00CA6400">
        <w:rPr>
          <w:spacing w:val="4"/>
        </w:rPr>
        <w:t xml:space="preserve"> </w:t>
      </w:r>
      <w:proofErr w:type="spellStart"/>
      <w:r w:rsidRPr="00CA6400">
        <w:t>Мамыкин</w:t>
      </w:r>
      <w:proofErr w:type="spellEnd"/>
      <w:r w:rsidRPr="00CA6400">
        <w:rPr>
          <w:spacing w:val="4"/>
        </w:rPr>
        <w:t xml:space="preserve"> </w:t>
      </w:r>
      <w:r w:rsidRPr="00CA6400">
        <w:t>А.С.,</w:t>
      </w:r>
      <w:r w:rsidRPr="00CA6400">
        <w:rPr>
          <w:spacing w:val="4"/>
        </w:rPr>
        <w:t xml:space="preserve"> </w:t>
      </w:r>
      <w:proofErr w:type="spellStart"/>
      <w:r w:rsidRPr="00CA6400">
        <w:t>Пронякин</w:t>
      </w:r>
      <w:proofErr w:type="spellEnd"/>
      <w:r w:rsidRPr="00CA6400">
        <w:rPr>
          <w:spacing w:val="5"/>
        </w:rPr>
        <w:t xml:space="preserve"> </w:t>
      </w:r>
      <w:r w:rsidRPr="00CA6400">
        <w:t>А.Д.</w:t>
      </w:r>
      <w:r w:rsidRPr="00CA6400">
        <w:rPr>
          <w:spacing w:val="1"/>
        </w:rPr>
        <w:t xml:space="preserve"> </w:t>
      </w:r>
      <w:r w:rsidRPr="00CA6400">
        <w:t>Обеспечение</w:t>
      </w:r>
      <w:r w:rsidRPr="00CA6400">
        <w:rPr>
          <w:spacing w:val="9"/>
        </w:rPr>
        <w:t xml:space="preserve"> </w:t>
      </w:r>
      <w:r w:rsidRPr="00CA6400">
        <w:t>рассмотрения</w:t>
      </w:r>
      <w:r w:rsidRPr="00CA6400">
        <w:rPr>
          <w:spacing w:val="10"/>
        </w:rPr>
        <w:t xml:space="preserve"> </w:t>
      </w:r>
      <w:r w:rsidRPr="00CA6400">
        <w:t>судом</w:t>
      </w:r>
      <w:r w:rsidRPr="00CA6400">
        <w:rPr>
          <w:spacing w:val="10"/>
        </w:rPr>
        <w:t xml:space="preserve"> </w:t>
      </w:r>
      <w:r w:rsidRPr="00CA6400">
        <w:t>гражданских,</w:t>
      </w:r>
      <w:r w:rsidRPr="00CA6400">
        <w:rPr>
          <w:spacing w:val="-52"/>
        </w:rPr>
        <w:t xml:space="preserve"> </w:t>
      </w:r>
      <w:r w:rsidRPr="00CA6400">
        <w:t>уголовных,</w:t>
      </w:r>
      <w:r w:rsidRPr="00CA6400">
        <w:rPr>
          <w:spacing w:val="6"/>
        </w:rPr>
        <w:t xml:space="preserve"> </w:t>
      </w:r>
      <w:r w:rsidRPr="00CA6400">
        <w:t>административных</w:t>
      </w:r>
      <w:r w:rsidRPr="00CA6400">
        <w:rPr>
          <w:spacing w:val="5"/>
        </w:rPr>
        <w:t xml:space="preserve"> </w:t>
      </w:r>
      <w:r w:rsidRPr="00CA6400">
        <w:t>дел,</w:t>
      </w:r>
      <w:r w:rsidRPr="00CA6400">
        <w:rPr>
          <w:spacing w:val="6"/>
        </w:rPr>
        <w:t xml:space="preserve"> </w:t>
      </w:r>
      <w:r w:rsidRPr="00CA6400">
        <w:t>дел</w:t>
      </w:r>
      <w:r w:rsidRPr="00CA6400">
        <w:rPr>
          <w:spacing w:val="6"/>
        </w:rPr>
        <w:t xml:space="preserve"> </w:t>
      </w:r>
      <w:r w:rsidRPr="00CA6400">
        <w:t>по</w:t>
      </w:r>
      <w:r w:rsidRPr="00CA6400">
        <w:rPr>
          <w:spacing w:val="1"/>
        </w:rPr>
        <w:t xml:space="preserve"> </w:t>
      </w:r>
      <w:r w:rsidRPr="00CA6400">
        <w:t>разрешению</w:t>
      </w:r>
      <w:r w:rsidRPr="00CA6400">
        <w:rPr>
          <w:spacing w:val="2"/>
        </w:rPr>
        <w:t xml:space="preserve"> </w:t>
      </w:r>
      <w:r w:rsidRPr="00CA6400">
        <w:t>экономических</w:t>
      </w:r>
      <w:r w:rsidRPr="00CA6400">
        <w:rPr>
          <w:spacing w:val="3"/>
        </w:rPr>
        <w:t xml:space="preserve"> </w:t>
      </w:r>
      <w:r w:rsidRPr="00CA6400">
        <w:t>споров,</w:t>
      </w:r>
      <w:r w:rsidRPr="00CA6400">
        <w:rPr>
          <w:spacing w:val="3"/>
        </w:rPr>
        <w:t xml:space="preserve"> </w:t>
      </w:r>
      <w:r w:rsidRPr="00CA6400">
        <w:t>2019</w:t>
      </w:r>
      <w:r w:rsidRPr="00CA6400">
        <w:rPr>
          <w:spacing w:val="3"/>
        </w:rPr>
        <w:t xml:space="preserve"> </w:t>
      </w:r>
      <w:r w:rsidRPr="00CA6400">
        <w:t>г."</w:t>
      </w:r>
      <w:r w:rsidRPr="00CA6400">
        <w:rPr>
          <w:spacing w:val="3"/>
        </w:rPr>
        <w:t xml:space="preserve"> </w:t>
      </w:r>
      <w:r w:rsidRPr="00CA6400">
        <w:t>-</w:t>
      </w:r>
      <w:r w:rsidRPr="00CA6400">
        <w:rPr>
          <w:spacing w:val="1"/>
        </w:rPr>
        <w:t xml:space="preserve"> </w:t>
      </w:r>
      <w:r w:rsidRPr="00CA6400">
        <w:t>коллекция</w:t>
      </w:r>
      <w:r w:rsidRPr="00CA6400">
        <w:rPr>
          <w:spacing w:val="5"/>
        </w:rPr>
        <w:t xml:space="preserve"> </w:t>
      </w:r>
      <w:r w:rsidRPr="00CA6400">
        <w:t>"Право.</w:t>
      </w:r>
      <w:r w:rsidRPr="00CA6400">
        <w:rPr>
          <w:spacing w:val="5"/>
        </w:rPr>
        <w:t xml:space="preserve"> </w:t>
      </w:r>
      <w:r w:rsidRPr="00CA6400">
        <w:t>Юридические</w:t>
      </w:r>
      <w:r w:rsidRPr="00CA6400">
        <w:rPr>
          <w:spacing w:val="5"/>
        </w:rPr>
        <w:t xml:space="preserve"> </w:t>
      </w:r>
      <w:r w:rsidRPr="00CA6400">
        <w:t>науки</w:t>
      </w:r>
      <w:r w:rsidRPr="00CA6400">
        <w:rPr>
          <w:spacing w:val="5"/>
        </w:rPr>
        <w:t xml:space="preserve"> </w:t>
      </w:r>
      <w:r w:rsidRPr="00CA6400">
        <w:rPr>
          <w:w w:val="145"/>
        </w:rPr>
        <w:t>-</w:t>
      </w:r>
      <w:r w:rsidRPr="00CA6400">
        <w:rPr>
          <w:spacing w:val="1"/>
          <w:w w:val="145"/>
        </w:rPr>
        <w:t xml:space="preserve"> </w:t>
      </w:r>
      <w:r w:rsidRPr="00CA6400">
        <w:t>Российский</w:t>
      </w:r>
      <w:r w:rsidRPr="00CA6400">
        <w:rPr>
          <w:spacing w:val="7"/>
        </w:rPr>
        <w:t xml:space="preserve"> </w:t>
      </w:r>
      <w:r w:rsidRPr="00CA6400">
        <w:t>государственный</w:t>
      </w:r>
      <w:r w:rsidRPr="00CA6400">
        <w:rPr>
          <w:spacing w:val="7"/>
        </w:rPr>
        <w:t xml:space="preserve"> </w:t>
      </w:r>
      <w:r w:rsidRPr="00CA6400">
        <w:t>университет</w:t>
      </w:r>
      <w:r w:rsidRPr="00CA6400">
        <w:rPr>
          <w:spacing w:val="1"/>
        </w:rPr>
        <w:t xml:space="preserve"> </w:t>
      </w:r>
      <w:r w:rsidRPr="00CA6400">
        <w:t>правосудия"</w:t>
      </w:r>
      <w:r w:rsidRPr="00CA6400">
        <w:rPr>
          <w:spacing w:val="3"/>
        </w:rPr>
        <w:t xml:space="preserve"> </w:t>
      </w:r>
      <w:r w:rsidRPr="00CA6400">
        <w:t>ЭБС</w:t>
      </w:r>
      <w:r w:rsidRPr="00CA6400">
        <w:rPr>
          <w:spacing w:val="4"/>
        </w:rPr>
        <w:t xml:space="preserve"> </w:t>
      </w:r>
      <w:r w:rsidRPr="00CA6400">
        <w:t>ЛАНЬ</w:t>
      </w:r>
    </w:p>
    <w:p w:rsidR="007402B5" w:rsidRDefault="006C209F" w:rsidP="00F42C4E">
      <w:pPr>
        <w:pStyle w:val="a3"/>
        <w:numPr>
          <w:ilvl w:val="0"/>
          <w:numId w:val="14"/>
        </w:numPr>
        <w:ind w:left="0" w:firstLine="0"/>
        <w:jc w:val="both"/>
      </w:pPr>
      <w:r>
        <w:t xml:space="preserve">Образцы процессуальных документов. Судебное производство / В. А. Давыдов, Н. А. Колоколов, А. Н. </w:t>
      </w:r>
      <w:proofErr w:type="spellStart"/>
      <w:r>
        <w:t>Разинкина</w:t>
      </w:r>
      <w:proofErr w:type="spellEnd"/>
      <w:r>
        <w:t>, Р. В. Ярцев</w:t>
      </w:r>
      <w:proofErr w:type="gramStart"/>
      <w:r>
        <w:t xml:space="preserve"> ;</w:t>
      </w:r>
      <w:proofErr w:type="gramEnd"/>
      <w:r>
        <w:t xml:space="preserve"> под общей редакцией В. А. Давыдова. — 2-е изд., </w:t>
      </w:r>
      <w:proofErr w:type="spellStart"/>
      <w:r>
        <w:t>перераб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>, 2019. — 440 с. — (Профессиональная практика). — ISBN 978-5-534-03312-0. — Текст</w:t>
      </w:r>
      <w:proofErr w:type="gramStart"/>
      <w:r>
        <w:t xml:space="preserve">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0">
        <w:r>
          <w:t xml:space="preserve">https://biblio-online.ru/bcode/431734 </w:t>
        </w:r>
      </w:hyperlink>
      <w:r>
        <w:t>.</w:t>
      </w:r>
    </w:p>
    <w:p w:rsidR="00CA6400" w:rsidRPr="00F42C4E" w:rsidRDefault="00CA6400" w:rsidP="00F42C4E">
      <w:pPr>
        <w:pStyle w:val="a5"/>
        <w:numPr>
          <w:ilvl w:val="0"/>
          <w:numId w:val="14"/>
        </w:numPr>
        <w:tabs>
          <w:tab w:val="left" w:pos="709"/>
        </w:tabs>
        <w:ind w:left="0" w:firstLine="0"/>
        <w:rPr>
          <w:sz w:val="28"/>
          <w:szCs w:val="28"/>
          <w:shd w:val="clear" w:color="auto" w:fill="FFFFFF"/>
        </w:rPr>
      </w:pPr>
      <w:r w:rsidRPr="00F42C4E">
        <w:rPr>
          <w:iCs/>
          <w:sz w:val="28"/>
          <w:szCs w:val="28"/>
          <w:shd w:val="clear" w:color="auto" w:fill="FFFFFF"/>
        </w:rPr>
        <w:t>Кузнецов ВА </w:t>
      </w:r>
      <w:r w:rsidRPr="00F42C4E">
        <w:rPr>
          <w:sz w:val="28"/>
          <w:szCs w:val="28"/>
          <w:shd w:val="clear" w:color="auto" w:fill="FFFFFF"/>
        </w:rPr>
        <w:t> Судебное делопроизводство (СПО) Учебное пособие /.</w:t>
      </w:r>
      <w:r w:rsidRPr="00F42C4E">
        <w:rPr>
          <w:iCs/>
          <w:sz w:val="28"/>
          <w:szCs w:val="28"/>
          <w:shd w:val="clear" w:color="auto" w:fill="FFFFFF"/>
        </w:rPr>
        <w:t xml:space="preserve"> ВА Кузнецов</w:t>
      </w:r>
      <w:r w:rsidRPr="00F42C4E">
        <w:rPr>
          <w:sz w:val="28"/>
          <w:szCs w:val="28"/>
          <w:shd w:val="clear" w:color="auto" w:fill="FFFFFF"/>
        </w:rPr>
        <w:t> - Москва</w:t>
      </w:r>
      <w:proofErr w:type="gramStart"/>
      <w:r w:rsidRPr="00F42C4E">
        <w:rPr>
          <w:sz w:val="28"/>
          <w:szCs w:val="28"/>
          <w:shd w:val="clear" w:color="auto" w:fill="FFFFFF"/>
        </w:rPr>
        <w:t> :</w:t>
      </w:r>
      <w:proofErr w:type="gramEnd"/>
      <w:r w:rsidRPr="00F42C4E">
        <w:rPr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42C4E">
        <w:rPr>
          <w:sz w:val="28"/>
          <w:szCs w:val="28"/>
          <w:shd w:val="clear" w:color="auto" w:fill="FFFFFF"/>
        </w:rPr>
        <w:t>Кронус</w:t>
      </w:r>
      <w:proofErr w:type="spellEnd"/>
      <w:r w:rsidRPr="00F42C4E">
        <w:rPr>
          <w:sz w:val="28"/>
          <w:szCs w:val="28"/>
          <w:shd w:val="clear" w:color="auto" w:fill="FFFFFF"/>
        </w:rPr>
        <w:t>, 2022. - 178 с. - (Профессиональное образование). - ISBN 978-5-406-08346-8</w:t>
      </w:r>
    </w:p>
    <w:p w:rsidR="00CA6400" w:rsidRPr="00EC7F8F" w:rsidRDefault="00CA6400" w:rsidP="00F42C4E">
      <w:pPr>
        <w:pStyle w:val="a3"/>
        <w:numPr>
          <w:ilvl w:val="0"/>
          <w:numId w:val="14"/>
        </w:numPr>
        <w:tabs>
          <w:tab w:val="left" w:pos="709"/>
        </w:tabs>
        <w:ind w:left="0" w:firstLine="0"/>
        <w:jc w:val="both"/>
      </w:pPr>
      <w:r w:rsidRPr="00EC7F8F">
        <w:rPr>
          <w:iCs/>
          <w:shd w:val="clear" w:color="auto" w:fill="FFFFFF"/>
        </w:rPr>
        <w:t>Кузнецов ВА </w:t>
      </w:r>
      <w:r w:rsidRPr="00EC7F8F">
        <w:rPr>
          <w:shd w:val="clear" w:color="auto" w:fill="FFFFFF"/>
        </w:rPr>
        <w:t> Обеспечение рассмотрения судами уголовных, гражданских дел и дел об административных правонарушениях. (СПО) Учебное пособие /.</w:t>
      </w:r>
      <w:r w:rsidRPr="00EC7F8F">
        <w:rPr>
          <w:iCs/>
          <w:shd w:val="clear" w:color="auto" w:fill="FFFFFF"/>
        </w:rPr>
        <w:t xml:space="preserve"> ВА Кузнецов</w:t>
      </w:r>
      <w:r w:rsidRPr="00EC7F8F">
        <w:rPr>
          <w:shd w:val="clear" w:color="auto" w:fill="FFFFFF"/>
        </w:rPr>
        <w:t> - Москва</w:t>
      </w:r>
      <w:proofErr w:type="gramStart"/>
      <w:r w:rsidRPr="00EC7F8F">
        <w:rPr>
          <w:shd w:val="clear" w:color="auto" w:fill="FFFFFF"/>
        </w:rPr>
        <w:t> :</w:t>
      </w:r>
      <w:proofErr w:type="gramEnd"/>
      <w:r w:rsidRPr="00EC7F8F">
        <w:rPr>
          <w:shd w:val="clear" w:color="auto" w:fill="FFFFFF"/>
        </w:rPr>
        <w:t xml:space="preserve"> Издательство </w:t>
      </w:r>
      <w:proofErr w:type="spellStart"/>
      <w:r w:rsidRPr="00EC7F8F">
        <w:rPr>
          <w:shd w:val="clear" w:color="auto" w:fill="FFFFFF"/>
        </w:rPr>
        <w:t>Кронус</w:t>
      </w:r>
      <w:proofErr w:type="spellEnd"/>
      <w:r w:rsidRPr="00EC7F8F">
        <w:rPr>
          <w:shd w:val="clear" w:color="auto" w:fill="FFFFFF"/>
        </w:rPr>
        <w:t>, 2022. - 180 с. - (Профессиональное образование). - ISBN 978-5-406-09119-7.</w:t>
      </w:r>
    </w:p>
    <w:p w:rsidR="00CA6400" w:rsidRPr="00EC7F8F" w:rsidRDefault="00CA6400" w:rsidP="00F42C4E">
      <w:pPr>
        <w:pStyle w:val="a3"/>
        <w:numPr>
          <w:ilvl w:val="0"/>
          <w:numId w:val="14"/>
        </w:numPr>
        <w:tabs>
          <w:tab w:val="left" w:pos="709"/>
        </w:tabs>
        <w:ind w:left="0" w:firstLine="0"/>
        <w:jc w:val="both"/>
      </w:pPr>
      <w:r w:rsidRPr="00EC7F8F">
        <w:rPr>
          <w:shd w:val="clear" w:color="auto" w:fill="FFFFFF"/>
        </w:rPr>
        <w:t>Кузнецов В.А.. Организация и осуществление кодификации законодательства в суде: учебное пособие / В.А. Кузнецов. - Москва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Издательство </w:t>
      </w:r>
      <w:proofErr w:type="spellStart"/>
      <w:r w:rsidRPr="00EC7F8F">
        <w:rPr>
          <w:shd w:val="clear" w:color="auto" w:fill="FFFFFF"/>
        </w:rPr>
        <w:t>КноРус</w:t>
      </w:r>
      <w:proofErr w:type="spellEnd"/>
      <w:r w:rsidRPr="00EC7F8F">
        <w:rPr>
          <w:shd w:val="clear" w:color="auto" w:fill="FFFFFF"/>
        </w:rPr>
        <w:t xml:space="preserve">, 2022. - 168c. - ISBN 978-5-406-09232-3. - Гриф: Рекомендовано Экспертным советом УМО в системе </w:t>
      </w:r>
      <w:proofErr w:type="gramStart"/>
      <w:r w:rsidRPr="00EC7F8F">
        <w:rPr>
          <w:shd w:val="clear" w:color="auto" w:fill="FFFFFF"/>
        </w:rPr>
        <w:t>ВО</w:t>
      </w:r>
      <w:proofErr w:type="gramEnd"/>
      <w:r w:rsidRPr="00EC7F8F">
        <w:rPr>
          <w:shd w:val="clear" w:color="auto" w:fill="FFFFFF"/>
        </w:rPr>
        <w:t xml:space="preserve"> и СПО </w:t>
      </w:r>
      <w:proofErr w:type="gramStart"/>
      <w:r w:rsidRPr="00EC7F8F">
        <w:rPr>
          <w:shd w:val="clear" w:color="auto" w:fill="FFFFFF"/>
        </w:rPr>
        <w:t>в</w:t>
      </w:r>
      <w:proofErr w:type="gramEnd"/>
      <w:r w:rsidRPr="00EC7F8F">
        <w:rPr>
          <w:shd w:val="clear" w:color="auto" w:fill="FFFFFF"/>
        </w:rPr>
        <w:t xml:space="preserve"> качестве учебного пособия для специальностей «Право и судебное администрирование» среднего профессионального образования.</w:t>
      </w:r>
    </w:p>
    <w:p w:rsidR="00CA6400" w:rsidRPr="00F42C4E" w:rsidRDefault="00F42C4E" w:rsidP="00F42C4E">
      <w:pPr>
        <w:pStyle w:val="a5"/>
        <w:numPr>
          <w:ilvl w:val="0"/>
          <w:numId w:val="14"/>
        </w:numPr>
        <w:tabs>
          <w:tab w:val="left" w:pos="709"/>
        </w:tabs>
        <w:ind w:left="0" w:firstLine="0"/>
        <w:rPr>
          <w:sz w:val="28"/>
          <w:szCs w:val="28"/>
          <w:shd w:val="clear" w:color="auto" w:fill="FFFFFF"/>
        </w:rPr>
      </w:pPr>
      <w:proofErr w:type="spellStart"/>
      <w:r w:rsidRPr="00F42C4E">
        <w:rPr>
          <w:sz w:val="28"/>
          <w:szCs w:val="28"/>
        </w:rPr>
        <w:t>Герасенко</w:t>
      </w:r>
      <w:proofErr w:type="spellEnd"/>
      <w:r w:rsidRPr="00F42C4E">
        <w:rPr>
          <w:sz w:val="28"/>
          <w:szCs w:val="28"/>
        </w:rPr>
        <w:t xml:space="preserve"> Е.В. Особенности организационно-технического обеспечения </w:t>
      </w:r>
      <w:r w:rsidRPr="00F42C4E">
        <w:rPr>
          <w:sz w:val="28"/>
          <w:szCs w:val="28"/>
        </w:rPr>
        <w:lastRenderedPageBreak/>
        <w:t xml:space="preserve">судебной деятельности: учебное пособие, практикум. – Москва: РГУП, 2020. – 284с. </w:t>
      </w:r>
      <w:r w:rsidRPr="00F42C4E">
        <w:rPr>
          <w:sz w:val="28"/>
          <w:szCs w:val="28"/>
          <w:lang w:val="en-US"/>
        </w:rPr>
        <w:t>ISBN</w:t>
      </w:r>
      <w:r w:rsidRPr="00F42C4E">
        <w:rPr>
          <w:sz w:val="28"/>
          <w:szCs w:val="28"/>
        </w:rPr>
        <w:t xml:space="preserve"> 978-5-93916-816-8</w:t>
      </w:r>
    </w:p>
    <w:p w:rsidR="00CA6400" w:rsidRDefault="00CA6400" w:rsidP="00CA6400">
      <w:pPr>
        <w:tabs>
          <w:tab w:val="left" w:pos="1485"/>
        </w:tabs>
        <w:rPr>
          <w:sz w:val="28"/>
          <w:szCs w:val="28"/>
          <w:shd w:val="clear" w:color="auto" w:fill="FFFFFF"/>
        </w:rPr>
      </w:pPr>
    </w:p>
    <w:p w:rsidR="00CA6400" w:rsidRPr="00442135" w:rsidRDefault="00CA6400" w:rsidP="00CA6400">
      <w:pPr>
        <w:tabs>
          <w:tab w:val="left" w:pos="1485"/>
        </w:tabs>
        <w:rPr>
          <w:sz w:val="28"/>
        </w:rPr>
      </w:pPr>
      <w:r>
        <w:rPr>
          <w:sz w:val="28"/>
        </w:rPr>
        <w:t>4.2.</w:t>
      </w:r>
      <w:r w:rsidR="00F42C4E">
        <w:rPr>
          <w:sz w:val="28"/>
        </w:rPr>
        <w:t>2</w:t>
      </w:r>
      <w:r>
        <w:rPr>
          <w:sz w:val="28"/>
        </w:rPr>
        <w:t>. Дополнитель</w:t>
      </w:r>
      <w:r w:rsidRPr="00442135">
        <w:rPr>
          <w:sz w:val="28"/>
        </w:rPr>
        <w:t>ная</w:t>
      </w:r>
      <w:r w:rsidRPr="00442135">
        <w:rPr>
          <w:spacing w:val="-3"/>
          <w:sz w:val="28"/>
        </w:rPr>
        <w:t xml:space="preserve"> </w:t>
      </w:r>
      <w:r w:rsidRPr="00442135">
        <w:rPr>
          <w:sz w:val="28"/>
        </w:rPr>
        <w:t>литература</w:t>
      </w:r>
    </w:p>
    <w:p w:rsidR="00F42C4E" w:rsidRDefault="00F42C4E" w:rsidP="00F42C4E">
      <w:pPr>
        <w:pStyle w:val="a3"/>
        <w:tabs>
          <w:tab w:val="left" w:pos="4337"/>
        </w:tabs>
        <w:jc w:val="both"/>
      </w:pP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 xml:space="preserve">Латышева </w:t>
      </w:r>
      <w:proofErr w:type="gramStart"/>
      <w:r w:rsidRPr="00F42C4E">
        <w:rPr>
          <w:sz w:val="28"/>
          <w:szCs w:val="28"/>
        </w:rPr>
        <w:t>НА</w:t>
      </w:r>
      <w:proofErr w:type="gramEnd"/>
      <w:r w:rsidRPr="00F42C4E">
        <w:rPr>
          <w:sz w:val="28"/>
          <w:szCs w:val="28"/>
        </w:rPr>
        <w:t>.  Судебное делопроизводство: курс лекций и практикум для среднего профессионального образования</w:t>
      </w:r>
      <w:proofErr w:type="gramStart"/>
      <w:r w:rsidRPr="00F42C4E">
        <w:rPr>
          <w:sz w:val="28"/>
          <w:szCs w:val="28"/>
        </w:rPr>
        <w:t> :</w:t>
      </w:r>
      <w:proofErr w:type="gramEnd"/>
      <w:r w:rsidRPr="00F42C4E">
        <w:rPr>
          <w:sz w:val="28"/>
          <w:szCs w:val="28"/>
        </w:rPr>
        <w:t xml:space="preserve"> учебник для среднего профессионального образования /. НА Латышева - Издательство Российский государственный университет правосудия, 2021. - 268 с. - (Профессиональное образование). - ISBN 978-5-93916-891. </w:t>
      </w:r>
    </w:p>
    <w:p w:rsidR="00F42C4E" w:rsidRPr="00EC7F8F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spellStart"/>
      <w:r w:rsidRPr="00EC7F8F">
        <w:rPr>
          <w:sz w:val="28"/>
          <w:szCs w:val="28"/>
        </w:rPr>
        <w:t>Мамыкин</w:t>
      </w:r>
      <w:proofErr w:type="spellEnd"/>
      <w:r w:rsidRPr="00EC7F8F">
        <w:rPr>
          <w:sz w:val="28"/>
          <w:szCs w:val="28"/>
        </w:rPr>
        <w:t xml:space="preserve"> А.С., Латышева Н.А., Организационно-техническое обеспечение деятельности судов: Учебное пособие. – Москва: РГУП, 2017. – 236с. </w:t>
      </w:r>
      <w:r w:rsidRPr="00F42C4E">
        <w:rPr>
          <w:sz w:val="28"/>
          <w:szCs w:val="28"/>
        </w:rPr>
        <w:t>ISBN</w:t>
      </w:r>
      <w:r w:rsidRPr="00EC7F8F">
        <w:rPr>
          <w:sz w:val="28"/>
          <w:szCs w:val="28"/>
        </w:rPr>
        <w:t xml:space="preserve"> 978-5-93916-643-0.</w:t>
      </w:r>
    </w:p>
    <w:p w:rsidR="00F42C4E" w:rsidRPr="00EC7F8F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Рябцева, Е. В. Организация и осуществление кодификации законодательства в суде</w:t>
      </w:r>
      <w:proofErr w:type="gramStart"/>
      <w:r w:rsidRPr="00F42C4E">
        <w:rPr>
          <w:sz w:val="28"/>
          <w:szCs w:val="28"/>
        </w:rPr>
        <w:t xml:space="preserve"> :</w:t>
      </w:r>
      <w:proofErr w:type="gramEnd"/>
      <w:r w:rsidRPr="00F42C4E">
        <w:rPr>
          <w:sz w:val="28"/>
          <w:szCs w:val="28"/>
        </w:rPr>
        <w:t xml:space="preserve"> учебное пособие / Е. В. Рябцева. - Москва</w:t>
      </w:r>
      <w:proofErr w:type="gramStart"/>
      <w:r w:rsidRPr="00F42C4E">
        <w:rPr>
          <w:sz w:val="28"/>
          <w:szCs w:val="28"/>
        </w:rPr>
        <w:t xml:space="preserve"> :</w:t>
      </w:r>
      <w:proofErr w:type="gramEnd"/>
      <w:r w:rsidRPr="00F42C4E">
        <w:rPr>
          <w:sz w:val="28"/>
          <w:szCs w:val="28"/>
        </w:rPr>
        <w:t xml:space="preserve"> Российский государственный университет правосудия, 2018. - 64 c. - ISBN 978-5-93916-649-2. - Текст</w:t>
      </w:r>
      <w:proofErr w:type="gramStart"/>
      <w:r w:rsidRPr="00F42C4E">
        <w:rPr>
          <w:sz w:val="28"/>
          <w:szCs w:val="28"/>
        </w:rPr>
        <w:t xml:space="preserve"> :</w:t>
      </w:r>
      <w:proofErr w:type="gramEnd"/>
      <w:r w:rsidRPr="00F42C4E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42C4E">
        <w:rPr>
          <w:sz w:val="28"/>
          <w:szCs w:val="28"/>
        </w:rPr>
        <w:t>PROFобразование</w:t>
      </w:r>
      <w:proofErr w:type="spellEnd"/>
      <w:r w:rsidRPr="00F42C4E">
        <w:rPr>
          <w:sz w:val="28"/>
          <w:szCs w:val="28"/>
        </w:rPr>
        <w:t xml:space="preserve"> : [сайт]. - URL: https://profspo.ru/books/86342 (дата обращения: 29.06.2022). - Режим доступа: для </w:t>
      </w:r>
      <w:proofErr w:type="spellStart"/>
      <w:r w:rsidRPr="00F42C4E">
        <w:rPr>
          <w:sz w:val="28"/>
          <w:szCs w:val="28"/>
        </w:rPr>
        <w:t>авторизир</w:t>
      </w:r>
      <w:proofErr w:type="spellEnd"/>
      <w:r w:rsidRPr="00F42C4E">
        <w:rPr>
          <w:sz w:val="28"/>
          <w:szCs w:val="28"/>
        </w:rPr>
        <w:t>. пользователей</w:t>
      </w:r>
    </w:p>
    <w:p w:rsidR="00F42C4E" w:rsidRPr="00EC7F8F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spellStart"/>
      <w:r w:rsidRPr="00F42C4E">
        <w:rPr>
          <w:sz w:val="28"/>
          <w:szCs w:val="28"/>
        </w:rPr>
        <w:t>Бурдина</w:t>
      </w:r>
      <w:proofErr w:type="spellEnd"/>
      <w:r w:rsidRPr="00F42C4E">
        <w:rPr>
          <w:sz w:val="28"/>
          <w:szCs w:val="28"/>
        </w:rPr>
        <w:t xml:space="preserve"> ЕВ, </w:t>
      </w:r>
      <w:proofErr w:type="spellStart"/>
      <w:r w:rsidRPr="00F42C4E">
        <w:rPr>
          <w:sz w:val="28"/>
          <w:szCs w:val="28"/>
        </w:rPr>
        <w:t>Мамыкин</w:t>
      </w:r>
      <w:proofErr w:type="spellEnd"/>
      <w:r w:rsidRPr="00F42C4E">
        <w:rPr>
          <w:sz w:val="28"/>
          <w:szCs w:val="28"/>
        </w:rPr>
        <w:t xml:space="preserve"> АС, </w:t>
      </w:r>
      <w:proofErr w:type="spellStart"/>
      <w:r w:rsidRPr="00F42C4E">
        <w:rPr>
          <w:sz w:val="28"/>
          <w:szCs w:val="28"/>
        </w:rPr>
        <w:t>Пронякин</w:t>
      </w:r>
      <w:proofErr w:type="spellEnd"/>
      <w:r w:rsidRPr="00F42C4E">
        <w:rPr>
          <w:sz w:val="28"/>
          <w:szCs w:val="28"/>
        </w:rPr>
        <w:t xml:space="preserve"> АД  Обеспечение рассмотрения судами уголовных, гражданских дел</w:t>
      </w:r>
      <w:proofErr w:type="gramStart"/>
      <w:r w:rsidRPr="00F42C4E">
        <w:rPr>
          <w:sz w:val="28"/>
          <w:szCs w:val="28"/>
        </w:rPr>
        <w:t xml:space="preserve"> ,</w:t>
      </w:r>
      <w:proofErr w:type="gramEnd"/>
      <w:r w:rsidRPr="00F42C4E">
        <w:rPr>
          <w:sz w:val="28"/>
          <w:szCs w:val="28"/>
        </w:rPr>
        <w:t xml:space="preserve"> административных дел, дел по решению экономических споров: Учебное пособие /. ЕВ </w:t>
      </w:r>
      <w:proofErr w:type="spellStart"/>
      <w:r w:rsidRPr="00F42C4E">
        <w:rPr>
          <w:sz w:val="28"/>
          <w:szCs w:val="28"/>
        </w:rPr>
        <w:t>Бурдунаева</w:t>
      </w:r>
      <w:proofErr w:type="spellEnd"/>
      <w:r w:rsidRPr="00F42C4E">
        <w:rPr>
          <w:sz w:val="28"/>
          <w:szCs w:val="28"/>
        </w:rPr>
        <w:t xml:space="preserve">, АС </w:t>
      </w:r>
      <w:proofErr w:type="spellStart"/>
      <w:r w:rsidRPr="00F42C4E">
        <w:rPr>
          <w:sz w:val="28"/>
          <w:szCs w:val="28"/>
        </w:rPr>
        <w:t>Мамыкин</w:t>
      </w:r>
      <w:proofErr w:type="spellEnd"/>
      <w:r w:rsidRPr="00F42C4E">
        <w:rPr>
          <w:sz w:val="28"/>
          <w:szCs w:val="28"/>
        </w:rPr>
        <w:t xml:space="preserve">, </w:t>
      </w:r>
      <w:proofErr w:type="spellStart"/>
      <w:r w:rsidRPr="00F42C4E">
        <w:rPr>
          <w:sz w:val="28"/>
          <w:szCs w:val="28"/>
        </w:rPr>
        <w:t>Пронякин</w:t>
      </w:r>
      <w:proofErr w:type="spellEnd"/>
      <w:r w:rsidRPr="00F42C4E">
        <w:rPr>
          <w:sz w:val="28"/>
          <w:szCs w:val="28"/>
        </w:rPr>
        <w:t xml:space="preserve"> АД - Москва</w:t>
      </w:r>
      <w:proofErr w:type="gramStart"/>
      <w:r w:rsidRPr="00F42C4E">
        <w:rPr>
          <w:sz w:val="28"/>
          <w:szCs w:val="28"/>
        </w:rPr>
        <w:t> :</w:t>
      </w:r>
      <w:proofErr w:type="gramEnd"/>
      <w:r w:rsidRPr="00F42C4E">
        <w:rPr>
          <w:sz w:val="28"/>
          <w:szCs w:val="28"/>
        </w:rPr>
        <w:t xml:space="preserve"> Издательство РГУП, 2019. - 304 с. - (Профессиональное образование). - ISBN 978-5-93916-720-8.</w:t>
      </w:r>
    </w:p>
    <w:p w:rsidR="00F42C4E" w:rsidRPr="00EC7F8F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C7F8F">
        <w:rPr>
          <w:sz w:val="28"/>
          <w:szCs w:val="28"/>
        </w:rPr>
        <w:t>Кудрявцева Е. В., Прокудина Л. А. Как написать судебное решение [Электронный ресурс</w:t>
      </w:r>
      <w:proofErr w:type="gramStart"/>
      <w:r w:rsidRPr="00EC7F8F">
        <w:rPr>
          <w:sz w:val="28"/>
          <w:szCs w:val="28"/>
        </w:rPr>
        <w:t xml:space="preserve">]:. - </w:t>
      </w:r>
      <w:proofErr w:type="gramEnd"/>
      <w:r w:rsidRPr="00EC7F8F">
        <w:rPr>
          <w:sz w:val="28"/>
          <w:szCs w:val="28"/>
        </w:rPr>
        <w:t xml:space="preserve">Москва: </w:t>
      </w:r>
      <w:proofErr w:type="spellStart"/>
      <w:r w:rsidRPr="00EC7F8F">
        <w:rPr>
          <w:sz w:val="28"/>
          <w:szCs w:val="28"/>
        </w:rPr>
        <w:t>Юрайт</w:t>
      </w:r>
      <w:proofErr w:type="spellEnd"/>
      <w:r w:rsidRPr="00EC7F8F">
        <w:rPr>
          <w:sz w:val="28"/>
          <w:szCs w:val="28"/>
        </w:rPr>
        <w:t>, 2022. - 265 – Режим доступа: https://urait.ru/bcode/488762</w:t>
      </w:r>
    </w:p>
    <w:p w:rsidR="00442135" w:rsidRDefault="00442135" w:rsidP="00442135">
      <w:pPr>
        <w:pStyle w:val="a3"/>
        <w:ind w:left="222" w:right="223" w:firstLine="487"/>
        <w:jc w:val="both"/>
      </w:pPr>
    </w:p>
    <w:p w:rsidR="00F42C4E" w:rsidRPr="00442135" w:rsidRDefault="00F42C4E" w:rsidP="00F42C4E">
      <w:pPr>
        <w:pStyle w:val="2"/>
        <w:tabs>
          <w:tab w:val="left" w:pos="1353"/>
        </w:tabs>
        <w:spacing w:before="45"/>
        <w:ind w:left="0" w:right="3345"/>
        <w:rPr>
          <w:b w:val="0"/>
        </w:rPr>
      </w:pPr>
      <w:r w:rsidRPr="00442135">
        <w:rPr>
          <w:b w:val="0"/>
        </w:rPr>
        <w:t>4.2.</w:t>
      </w:r>
      <w:r>
        <w:rPr>
          <w:b w:val="0"/>
        </w:rPr>
        <w:t>3</w:t>
      </w:r>
      <w:r w:rsidRPr="00442135">
        <w:rPr>
          <w:b w:val="0"/>
        </w:rPr>
        <w:t>. Нормативно-правовые</w:t>
      </w:r>
      <w:r w:rsidRPr="00442135">
        <w:rPr>
          <w:b w:val="0"/>
          <w:spacing w:val="-4"/>
        </w:rPr>
        <w:t xml:space="preserve"> </w:t>
      </w:r>
      <w:r w:rsidRPr="00442135">
        <w:rPr>
          <w:b w:val="0"/>
        </w:rPr>
        <w:t>акты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Конституция Российской Федерации принята в 2020 г.;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Гражданский процессуальный кодекс Российской Федерации" от 14.11.2002 N 138-ФЗ (с изм. и доп.) СПС «Консультант+»;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Кодекс</w:t>
      </w:r>
      <w:r w:rsidRPr="00F42C4E">
        <w:rPr>
          <w:sz w:val="28"/>
          <w:szCs w:val="28"/>
        </w:rPr>
        <w:tab/>
      </w:r>
      <w:r w:rsidRPr="00F42C4E">
        <w:rPr>
          <w:sz w:val="28"/>
          <w:szCs w:val="28"/>
        </w:rPr>
        <w:tab/>
        <w:t>Российской</w:t>
      </w:r>
      <w:r w:rsidRPr="00F42C4E">
        <w:rPr>
          <w:sz w:val="28"/>
          <w:szCs w:val="28"/>
        </w:rPr>
        <w:tab/>
      </w:r>
      <w:r w:rsidRPr="00F42C4E">
        <w:rPr>
          <w:sz w:val="28"/>
          <w:szCs w:val="28"/>
        </w:rPr>
        <w:tab/>
        <w:t>Федерации</w:t>
      </w:r>
      <w:r w:rsidRPr="00F42C4E">
        <w:rPr>
          <w:sz w:val="28"/>
          <w:szCs w:val="28"/>
        </w:rPr>
        <w:tab/>
      </w:r>
      <w:r w:rsidRPr="00F42C4E">
        <w:rPr>
          <w:sz w:val="28"/>
          <w:szCs w:val="28"/>
        </w:rPr>
        <w:tab/>
        <w:t>об</w:t>
      </w:r>
      <w:r w:rsidRPr="00F42C4E">
        <w:rPr>
          <w:sz w:val="28"/>
          <w:szCs w:val="28"/>
        </w:rPr>
        <w:tab/>
      </w:r>
      <w:r w:rsidRPr="00F42C4E">
        <w:rPr>
          <w:sz w:val="28"/>
          <w:szCs w:val="28"/>
        </w:rPr>
        <w:tab/>
        <w:t>административных правонарушениях</w:t>
      </w:r>
      <w:r w:rsidRPr="00F42C4E">
        <w:rPr>
          <w:sz w:val="28"/>
          <w:szCs w:val="28"/>
        </w:rPr>
        <w:tab/>
        <w:t>от</w:t>
      </w:r>
      <w:r w:rsidRPr="00F42C4E">
        <w:rPr>
          <w:sz w:val="28"/>
          <w:szCs w:val="28"/>
        </w:rPr>
        <w:tab/>
      </w:r>
      <w:r w:rsidRPr="00F42C4E">
        <w:rPr>
          <w:sz w:val="28"/>
          <w:szCs w:val="28"/>
        </w:rPr>
        <w:tab/>
        <w:t>30.12.2001</w:t>
      </w:r>
      <w:r w:rsidRPr="00F42C4E">
        <w:rPr>
          <w:sz w:val="28"/>
          <w:szCs w:val="28"/>
        </w:rPr>
        <w:tab/>
        <w:t>N</w:t>
      </w:r>
      <w:r w:rsidRPr="00F42C4E">
        <w:rPr>
          <w:sz w:val="28"/>
          <w:szCs w:val="28"/>
        </w:rPr>
        <w:tab/>
        <w:t>195-ФЗ</w:t>
      </w:r>
      <w:r w:rsidRPr="00F42C4E">
        <w:rPr>
          <w:sz w:val="28"/>
          <w:szCs w:val="28"/>
        </w:rPr>
        <w:tab/>
        <w:t>(с</w:t>
      </w:r>
      <w:r w:rsidRPr="00F42C4E">
        <w:rPr>
          <w:sz w:val="28"/>
          <w:szCs w:val="28"/>
        </w:rPr>
        <w:tab/>
        <w:t>изм.</w:t>
      </w:r>
      <w:r w:rsidRPr="00F42C4E">
        <w:rPr>
          <w:sz w:val="28"/>
          <w:szCs w:val="28"/>
        </w:rPr>
        <w:tab/>
        <w:t>и</w:t>
      </w:r>
      <w:r w:rsidRPr="00F42C4E">
        <w:rPr>
          <w:sz w:val="28"/>
          <w:szCs w:val="28"/>
        </w:rPr>
        <w:tab/>
        <w:t>доп.)</w:t>
      </w:r>
      <w:r w:rsidRPr="00F42C4E">
        <w:rPr>
          <w:sz w:val="28"/>
          <w:szCs w:val="28"/>
        </w:rPr>
        <w:tab/>
        <w:t>СПС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«Консультант+»;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Уголовно-процессуальный</w:t>
      </w:r>
      <w:r w:rsidRPr="00F42C4E">
        <w:rPr>
          <w:sz w:val="28"/>
          <w:szCs w:val="28"/>
        </w:rPr>
        <w:tab/>
        <w:t>кодекс</w:t>
      </w:r>
      <w:r w:rsidRPr="00F42C4E">
        <w:rPr>
          <w:sz w:val="28"/>
          <w:szCs w:val="28"/>
        </w:rPr>
        <w:tab/>
        <w:t>Российской</w:t>
      </w:r>
      <w:r w:rsidRPr="00F42C4E">
        <w:rPr>
          <w:sz w:val="28"/>
          <w:szCs w:val="28"/>
        </w:rPr>
        <w:tab/>
        <w:t>Федерации</w:t>
      </w:r>
      <w:r w:rsidRPr="00F42C4E">
        <w:rPr>
          <w:sz w:val="28"/>
          <w:szCs w:val="28"/>
        </w:rPr>
        <w:tab/>
        <w:t>от 18.12.2001 N 174-ФЗ (с изм. и доп.) СПС «Консультант+»;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Уголовно-исполнительный</w:t>
      </w:r>
      <w:r w:rsidRPr="00F42C4E">
        <w:rPr>
          <w:sz w:val="28"/>
          <w:szCs w:val="28"/>
        </w:rPr>
        <w:tab/>
        <w:t>кодекс</w:t>
      </w:r>
      <w:r w:rsidRPr="00F42C4E">
        <w:rPr>
          <w:sz w:val="28"/>
          <w:szCs w:val="28"/>
        </w:rPr>
        <w:tab/>
        <w:t>Российской</w:t>
      </w:r>
      <w:r w:rsidRPr="00F42C4E">
        <w:rPr>
          <w:sz w:val="28"/>
          <w:szCs w:val="28"/>
        </w:rPr>
        <w:tab/>
        <w:t>Федерации</w:t>
      </w:r>
      <w:r w:rsidRPr="00F42C4E">
        <w:rPr>
          <w:sz w:val="28"/>
          <w:szCs w:val="28"/>
        </w:rPr>
        <w:tab/>
        <w:t>от 08.01.1997 N 1-ФЗ (с изм. и доп.) СПС «Консультант+»;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Федеральный закон от 27.07.2004 N 79-ФЗ «О государственной гражданской</w:t>
      </w:r>
      <w:r w:rsidRPr="00F42C4E">
        <w:rPr>
          <w:sz w:val="28"/>
          <w:szCs w:val="28"/>
        </w:rPr>
        <w:tab/>
        <w:t>службе</w:t>
      </w:r>
      <w:r w:rsidRPr="00F42C4E">
        <w:rPr>
          <w:sz w:val="28"/>
          <w:szCs w:val="28"/>
        </w:rPr>
        <w:tab/>
        <w:t>Российской</w:t>
      </w:r>
      <w:r w:rsidRPr="00F42C4E">
        <w:rPr>
          <w:sz w:val="28"/>
          <w:szCs w:val="28"/>
        </w:rPr>
        <w:tab/>
        <w:t>Федерации»</w:t>
      </w:r>
      <w:r w:rsidRPr="00F42C4E">
        <w:rPr>
          <w:sz w:val="28"/>
          <w:szCs w:val="28"/>
        </w:rPr>
        <w:tab/>
        <w:t>(с</w:t>
      </w:r>
      <w:r w:rsidRPr="00F42C4E">
        <w:rPr>
          <w:sz w:val="28"/>
          <w:szCs w:val="28"/>
        </w:rPr>
        <w:tab/>
        <w:t>изм.</w:t>
      </w:r>
      <w:r w:rsidRPr="00F42C4E">
        <w:rPr>
          <w:sz w:val="28"/>
          <w:szCs w:val="28"/>
        </w:rPr>
        <w:tab/>
        <w:t>и</w:t>
      </w:r>
      <w:r w:rsidRPr="00F42C4E">
        <w:rPr>
          <w:sz w:val="28"/>
          <w:szCs w:val="28"/>
        </w:rPr>
        <w:tab/>
        <w:t>доп.)</w:t>
      </w:r>
      <w:r w:rsidRPr="00F42C4E">
        <w:rPr>
          <w:sz w:val="28"/>
          <w:szCs w:val="28"/>
        </w:rPr>
        <w:tab/>
        <w:t>СПС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«Консультант+»;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Федеральный закон от 02.10.2007 N 229-ФЗ «Об исполнительном производстве» (с изм. и доп.) СПС «Консультант+»;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lastRenderedPageBreak/>
        <w:t>Инструкция по судебному делопроизводству в районном суде, утвержденная приказом Судебного департамента при Верховном Суде РФ от 29 апреля 2003 г. № 36 (с изм. и доп.) СПС «Консультант+»;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Перечень документов судов общей юрисдикции с указанием сроков их хранения, утвержденный приказом Судебного департамента при Верховном Суде РФ от 9 июня 2011 года №112 (с изм. и доп.) СПС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«Консультант+»;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Инструкция о порядке отбора на хранение в архив федеральных судов общей юрисдикции документов, их комплектования, учета и использования, утвержденной приказом Судебного департамента при Верховном Суде РФ от 28 декабря 2005 года №157 (с изм. и доп.) СПС</w:t>
      </w:r>
    </w:p>
    <w:p w:rsidR="00F42C4E" w:rsidRPr="00F42C4E" w:rsidRDefault="00F42C4E" w:rsidP="00F42C4E">
      <w:pPr>
        <w:pStyle w:val="TableParagraph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«Консультант+».</w:t>
      </w:r>
    </w:p>
    <w:p w:rsidR="00CA6400" w:rsidRDefault="00CA6400" w:rsidP="00442135">
      <w:pPr>
        <w:pStyle w:val="a3"/>
        <w:ind w:left="222" w:right="223" w:firstLine="487"/>
        <w:jc w:val="both"/>
      </w:pPr>
    </w:p>
    <w:p w:rsidR="007402B5" w:rsidRDefault="006C209F" w:rsidP="00442135">
      <w:pPr>
        <w:pStyle w:val="a3"/>
        <w:spacing w:before="68"/>
      </w:pPr>
      <w:r>
        <w:t>4.2.3 Интернет-ресурсы</w:t>
      </w:r>
    </w:p>
    <w:p w:rsidR="007402B5" w:rsidRDefault="006C209F" w:rsidP="006C209F">
      <w:pPr>
        <w:pStyle w:val="a5"/>
        <w:numPr>
          <w:ilvl w:val="0"/>
          <w:numId w:val="1"/>
        </w:numPr>
        <w:tabs>
          <w:tab w:val="left" w:pos="1142"/>
        </w:tabs>
        <w:spacing w:before="48"/>
        <w:rPr>
          <w:sz w:val="28"/>
        </w:rPr>
      </w:pPr>
      <w:r>
        <w:rPr>
          <w:sz w:val="28"/>
        </w:rPr>
        <w:t>Информационно – правовые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системы:</w:t>
      </w:r>
    </w:p>
    <w:p w:rsidR="007402B5" w:rsidRDefault="006C209F" w:rsidP="006C209F">
      <w:pPr>
        <w:pStyle w:val="a5"/>
        <w:numPr>
          <w:ilvl w:val="0"/>
          <w:numId w:val="1"/>
        </w:numPr>
        <w:tabs>
          <w:tab w:val="left" w:pos="1419"/>
          <w:tab w:val="left" w:pos="1420"/>
          <w:tab w:val="left" w:pos="2350"/>
          <w:tab w:val="left" w:pos="4365"/>
          <w:tab w:val="left" w:pos="5475"/>
          <w:tab w:val="left" w:pos="7538"/>
          <w:tab w:val="left" w:pos="8771"/>
        </w:tabs>
        <w:spacing w:before="48"/>
        <w:ind w:left="222" w:right="229" w:firstLine="707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«Консультант</w:t>
      </w:r>
      <w:r>
        <w:rPr>
          <w:sz w:val="28"/>
        </w:rPr>
        <w:tab/>
        <w:t>плюс»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</w:t>
      </w:r>
      <w:r>
        <w:rPr>
          <w:sz w:val="28"/>
        </w:rPr>
        <w:tab/>
      </w:r>
      <w:r>
        <w:rPr>
          <w:spacing w:val="-4"/>
          <w:sz w:val="28"/>
        </w:rPr>
        <w:t xml:space="preserve">Режим </w:t>
      </w:r>
      <w:proofErr w:type="spellStart"/>
      <w:r>
        <w:rPr>
          <w:sz w:val="28"/>
        </w:rPr>
        <w:t>доступа:</w:t>
      </w:r>
      <w:hyperlink r:id="rId11">
        <w:r>
          <w:rPr>
            <w:sz w:val="28"/>
          </w:rPr>
          <w:t>http</w:t>
        </w:r>
        <w:proofErr w:type="spellEnd"/>
        <w:r>
          <w:rPr>
            <w:sz w:val="28"/>
          </w:rPr>
          <w:t>://www.consultant.ru</w:t>
        </w:r>
      </w:hyperlink>
    </w:p>
    <w:p w:rsidR="007402B5" w:rsidRDefault="006C209F" w:rsidP="006C209F">
      <w:pPr>
        <w:pStyle w:val="a5"/>
        <w:numPr>
          <w:ilvl w:val="0"/>
          <w:numId w:val="1"/>
        </w:numPr>
        <w:tabs>
          <w:tab w:val="left" w:pos="1755"/>
          <w:tab w:val="left" w:pos="1756"/>
          <w:tab w:val="left" w:pos="3023"/>
          <w:tab w:val="left" w:pos="4806"/>
          <w:tab w:val="left" w:pos="7205"/>
          <w:tab w:val="left" w:pos="8774"/>
        </w:tabs>
        <w:ind w:left="222" w:right="228" w:firstLine="707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«Гарант»</w:t>
      </w:r>
      <w:r>
        <w:rPr>
          <w:sz w:val="28"/>
        </w:rPr>
        <w:tab/>
        <w:t>[Электронный</w:t>
      </w:r>
      <w:r>
        <w:rPr>
          <w:sz w:val="28"/>
        </w:rPr>
        <w:tab/>
        <w:t>ресурс]</w:t>
      </w:r>
      <w:r>
        <w:rPr>
          <w:sz w:val="28"/>
        </w:rPr>
        <w:tab/>
      </w:r>
      <w:r>
        <w:rPr>
          <w:spacing w:val="-4"/>
          <w:sz w:val="28"/>
        </w:rPr>
        <w:t xml:space="preserve">Режим </w:t>
      </w:r>
      <w:proofErr w:type="spellStart"/>
      <w:proofErr w:type="gramStart"/>
      <w:r>
        <w:rPr>
          <w:sz w:val="28"/>
        </w:rPr>
        <w:t>досту</w:t>
      </w:r>
      <w:hyperlink r:id="rId12">
        <w:r>
          <w:rPr>
            <w:sz w:val="28"/>
          </w:rPr>
          <w:t>па</w:t>
        </w:r>
        <w:proofErr w:type="gramEnd"/>
        <w:r>
          <w:rPr>
            <w:sz w:val="28"/>
          </w:rPr>
          <w:t>:http</w:t>
        </w:r>
        <w:proofErr w:type="spellEnd"/>
        <w:r>
          <w:rPr>
            <w:sz w:val="28"/>
          </w:rPr>
          <w:t>://www.garant.ru/iv/</w:t>
        </w:r>
      </w:hyperlink>
    </w:p>
    <w:p w:rsidR="007402B5" w:rsidRPr="00BB50DD" w:rsidRDefault="006C209F" w:rsidP="006C209F">
      <w:pPr>
        <w:pStyle w:val="a5"/>
        <w:numPr>
          <w:ilvl w:val="0"/>
          <w:numId w:val="1"/>
        </w:numPr>
        <w:tabs>
          <w:tab w:val="left" w:pos="1110"/>
        </w:tabs>
        <w:ind w:left="1110" w:hanging="180"/>
        <w:rPr>
          <w:sz w:val="24"/>
        </w:rPr>
      </w:pPr>
      <w:r>
        <w:rPr>
          <w:sz w:val="28"/>
        </w:rPr>
        <w:t xml:space="preserve">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</w:t>
      </w:r>
      <w:r>
        <w:rPr>
          <w:spacing w:val="-5"/>
          <w:sz w:val="28"/>
        </w:rPr>
        <w:t xml:space="preserve"> </w:t>
      </w:r>
      <w:hyperlink r:id="rId13">
        <w:r w:rsidRPr="00BB50DD">
          <w:rPr>
            <w:sz w:val="28"/>
          </w:rPr>
          <w:t>https://biblio-online.ru/</w:t>
        </w:r>
      </w:hyperlink>
    </w:p>
    <w:p w:rsidR="007402B5" w:rsidRDefault="007402B5" w:rsidP="006C209F">
      <w:pPr>
        <w:sectPr w:rsidR="007402B5">
          <w:footerReference w:type="default" r:id="rId14"/>
          <w:pgSz w:w="11910" w:h="16840"/>
          <w:pgMar w:top="900" w:right="620" w:bottom="960" w:left="1480" w:header="0" w:footer="699" w:gutter="0"/>
          <w:cols w:space="720"/>
        </w:sectPr>
      </w:pPr>
    </w:p>
    <w:p w:rsidR="00442135" w:rsidRPr="007E24AF" w:rsidRDefault="0081284A" w:rsidP="00442135">
      <w:pPr>
        <w:pStyle w:val="1"/>
        <w:tabs>
          <w:tab w:val="left" w:pos="441"/>
        </w:tabs>
        <w:spacing w:line="366" w:lineRule="exact"/>
        <w:ind w:hanging="211"/>
        <w:jc w:val="center"/>
        <w:rPr>
          <w:sz w:val="28"/>
          <w:szCs w:val="28"/>
        </w:rPr>
      </w:pPr>
      <w:bookmarkStart w:id="4" w:name="_TOC_250000"/>
      <w:bookmarkStart w:id="5" w:name="_TOC_250001"/>
      <w:bookmarkEnd w:id="4"/>
      <w:r>
        <w:rPr>
          <w:sz w:val="28"/>
          <w:szCs w:val="28"/>
        </w:rPr>
        <w:lastRenderedPageBreak/>
        <w:t>5</w:t>
      </w:r>
      <w:r w:rsidR="00442135" w:rsidRPr="007E24AF">
        <w:rPr>
          <w:sz w:val="28"/>
          <w:szCs w:val="28"/>
        </w:rPr>
        <w:t>. КОНТРОЛЬ И ОЦЕНКА РЕЗУЛЬТАТОВ ОСВОЕНИЯ</w:t>
      </w:r>
      <w:r w:rsidR="00442135" w:rsidRPr="007E24AF">
        <w:rPr>
          <w:spacing w:val="-8"/>
          <w:sz w:val="28"/>
          <w:szCs w:val="28"/>
        </w:rPr>
        <w:t xml:space="preserve"> </w:t>
      </w:r>
      <w:bookmarkEnd w:id="5"/>
      <w:r w:rsidR="00442135">
        <w:rPr>
          <w:spacing w:val="-8"/>
          <w:sz w:val="28"/>
          <w:szCs w:val="28"/>
        </w:rPr>
        <w:t>ПРОГРАММЫ ПРОФЕССИОНАЛЬНОГО МОДУЛЯ</w:t>
      </w:r>
    </w:p>
    <w:p w:rsidR="007402B5" w:rsidRDefault="007402B5" w:rsidP="006C209F">
      <w:pPr>
        <w:pStyle w:val="a3"/>
        <w:spacing w:before="7"/>
        <w:rPr>
          <w:b/>
          <w:sz w:val="31"/>
        </w:rPr>
      </w:pPr>
    </w:p>
    <w:p w:rsidR="0081284A" w:rsidRDefault="0081284A" w:rsidP="0081284A">
      <w:pPr>
        <w:pStyle w:val="a3"/>
        <w:ind w:left="222" w:right="234" w:firstLine="707"/>
        <w:jc w:val="both"/>
      </w:pPr>
      <w: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81284A" w:rsidRDefault="0081284A" w:rsidP="0081284A">
      <w:pPr>
        <w:pStyle w:val="a3"/>
        <w:ind w:left="222" w:right="234" w:firstLine="707"/>
        <w:jc w:val="both"/>
      </w:pPr>
      <w:r>
        <w:t>Текущий контроль проводится преподавателем в процессе обучения.</w:t>
      </w:r>
    </w:p>
    <w:p w:rsidR="0081284A" w:rsidRDefault="0081284A" w:rsidP="0081284A">
      <w:pPr>
        <w:pStyle w:val="a3"/>
        <w:ind w:left="222" w:right="234" w:firstLine="707"/>
        <w:jc w:val="both"/>
      </w:pPr>
      <w:proofErr w:type="gramStart"/>
      <w:r>
        <w:t>Обучение</w:t>
      </w:r>
      <w:r>
        <w:tab/>
        <w:t>по</w:t>
      </w:r>
      <w:proofErr w:type="gramEnd"/>
      <w:r>
        <w:t xml:space="preserve"> профессиональному</w:t>
      </w:r>
      <w:r>
        <w:tab/>
        <w:t>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81284A" w:rsidRDefault="0081284A" w:rsidP="0081284A">
      <w:pPr>
        <w:pStyle w:val="a3"/>
        <w:ind w:left="222" w:right="234" w:firstLine="707"/>
        <w:jc w:val="both"/>
      </w:pPr>
      <w:r>
        <w:t>Для текущего и итогового контроля образовательными учреждениями создаются фонды оценочных средств (ФОС).</w:t>
      </w:r>
    </w:p>
    <w:p w:rsidR="007402B5" w:rsidRDefault="0081284A" w:rsidP="0081284A">
      <w:pPr>
        <w:pStyle w:val="a3"/>
        <w:ind w:left="222" w:right="234" w:firstLine="707"/>
        <w:jc w:val="both"/>
      </w:pPr>
      <w:r>
        <w:t>ФОС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7402B5" w:rsidRDefault="007402B5">
      <w:pPr>
        <w:pStyle w:val="a3"/>
        <w:rPr>
          <w:sz w:val="20"/>
        </w:rPr>
      </w:pPr>
    </w:p>
    <w:p w:rsidR="007402B5" w:rsidRDefault="007402B5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4961"/>
      </w:tblGrid>
      <w:tr w:rsidR="00442135" w:rsidTr="008F2634">
        <w:trPr>
          <w:trHeight w:val="518"/>
        </w:trPr>
        <w:tc>
          <w:tcPr>
            <w:tcW w:w="4564" w:type="dxa"/>
          </w:tcPr>
          <w:p w:rsidR="00442135" w:rsidRDefault="0081284A" w:rsidP="009B0DA2">
            <w:pPr>
              <w:pStyle w:val="TableParagraph"/>
              <w:tabs>
                <w:tab w:val="left" w:pos="4564"/>
              </w:tabs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Результаты </w:t>
            </w:r>
            <w:r w:rsidR="00442135">
              <w:rPr>
                <w:b/>
                <w:sz w:val="28"/>
              </w:rPr>
              <w:t>(освоенные</w:t>
            </w:r>
            <w:proofErr w:type="gramEnd"/>
          </w:p>
          <w:p w:rsidR="00442135" w:rsidRDefault="00442135" w:rsidP="009B0DA2">
            <w:pPr>
              <w:pStyle w:val="TableParagraph"/>
              <w:tabs>
                <w:tab w:val="left" w:pos="4564"/>
              </w:tabs>
              <w:spacing w:before="3"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 компетенции)</w:t>
            </w:r>
          </w:p>
        </w:tc>
        <w:tc>
          <w:tcPr>
            <w:tcW w:w="4961" w:type="dxa"/>
          </w:tcPr>
          <w:p w:rsidR="00442135" w:rsidRDefault="00442135" w:rsidP="009B0DA2">
            <w:pPr>
              <w:pStyle w:val="TableParagraph"/>
              <w:tabs>
                <w:tab w:val="left" w:pos="1409"/>
                <w:tab w:val="left" w:pos="1925"/>
              </w:tabs>
              <w:ind w:left="106" w:right="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методы </w:t>
            </w:r>
            <w:r>
              <w:rPr>
                <w:b/>
                <w:sz w:val="28"/>
              </w:rPr>
              <w:t>контроля 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</w:tr>
      <w:tr w:rsidR="004846CF" w:rsidTr="004846CF">
        <w:trPr>
          <w:trHeight w:val="1576"/>
        </w:trPr>
        <w:tc>
          <w:tcPr>
            <w:tcW w:w="4564" w:type="dxa"/>
          </w:tcPr>
          <w:p w:rsidR="004846CF" w:rsidRDefault="004846CF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ПК 1.1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>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  <w:tc>
          <w:tcPr>
            <w:tcW w:w="4961" w:type="dxa"/>
          </w:tcPr>
          <w:p w:rsidR="004846CF" w:rsidRDefault="004846CF">
            <w:r w:rsidRPr="00D86F5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846CF">
        <w:trPr>
          <w:trHeight w:val="1230"/>
        </w:trPr>
        <w:tc>
          <w:tcPr>
            <w:tcW w:w="4564" w:type="dxa"/>
          </w:tcPr>
          <w:p w:rsidR="004846CF" w:rsidRDefault="004846C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ПК 1.2.  Поддерживать в актуальном состоянии базы нормативных правовых актов и судебной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</w:tc>
        <w:tc>
          <w:tcPr>
            <w:tcW w:w="4961" w:type="dxa"/>
          </w:tcPr>
          <w:p w:rsidR="004846CF" w:rsidRDefault="004846CF">
            <w:r w:rsidRPr="00D86F5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846CF">
        <w:trPr>
          <w:trHeight w:val="1476"/>
        </w:trPr>
        <w:tc>
          <w:tcPr>
            <w:tcW w:w="4564" w:type="dxa"/>
          </w:tcPr>
          <w:p w:rsidR="004846CF" w:rsidRDefault="004846CF" w:rsidP="004846CF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ПК 1.3.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  <w:tc>
          <w:tcPr>
            <w:tcW w:w="4961" w:type="dxa"/>
          </w:tcPr>
          <w:p w:rsidR="004846CF" w:rsidRDefault="004846CF">
            <w:r w:rsidRPr="00D86F5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846CF">
        <w:trPr>
          <w:trHeight w:val="539"/>
        </w:trPr>
        <w:tc>
          <w:tcPr>
            <w:tcW w:w="4564" w:type="dxa"/>
          </w:tcPr>
          <w:p w:rsidR="004846CF" w:rsidRDefault="004846CF">
            <w:pPr>
              <w:pStyle w:val="TableParagraph"/>
              <w:tabs>
                <w:tab w:val="left" w:pos="704"/>
                <w:tab w:val="left" w:pos="13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 xml:space="preserve">ПК 1.4. </w:t>
            </w:r>
            <w:r>
              <w:rPr>
                <w:spacing w:val="-1"/>
                <w:sz w:val="28"/>
              </w:rPr>
              <w:t xml:space="preserve">Обеспечивать </w:t>
            </w:r>
            <w:r>
              <w:rPr>
                <w:sz w:val="28"/>
              </w:rPr>
              <w:t>работу архива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</w:tc>
        <w:tc>
          <w:tcPr>
            <w:tcW w:w="4961" w:type="dxa"/>
          </w:tcPr>
          <w:p w:rsidR="004846CF" w:rsidRDefault="004846CF">
            <w:r w:rsidRPr="00D86F5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846CF">
        <w:trPr>
          <w:trHeight w:val="888"/>
        </w:trPr>
        <w:tc>
          <w:tcPr>
            <w:tcW w:w="4564" w:type="dxa"/>
          </w:tcPr>
          <w:p w:rsidR="004846CF" w:rsidRDefault="004846CF">
            <w:pPr>
              <w:pStyle w:val="TableParagraph"/>
              <w:tabs>
                <w:tab w:val="left" w:pos="1887"/>
                <w:tab w:val="left" w:pos="2723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 1.5. </w:t>
            </w:r>
            <w:r>
              <w:rPr>
                <w:spacing w:val="-3"/>
                <w:sz w:val="28"/>
              </w:rPr>
              <w:t xml:space="preserve">Осуществлять </w:t>
            </w:r>
            <w:r>
              <w:rPr>
                <w:sz w:val="28"/>
              </w:rPr>
              <w:t xml:space="preserve">ведение </w:t>
            </w:r>
            <w:r>
              <w:rPr>
                <w:spacing w:val="-4"/>
                <w:sz w:val="28"/>
              </w:rPr>
              <w:t xml:space="preserve">судебной </w:t>
            </w:r>
            <w:r>
              <w:rPr>
                <w:sz w:val="28"/>
              </w:rPr>
              <w:t>статистики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 xml:space="preserve">бумажных носителях </w:t>
            </w:r>
            <w:r>
              <w:rPr>
                <w:spacing w:val="-11"/>
                <w:sz w:val="28"/>
              </w:rPr>
              <w:t xml:space="preserve">и </w:t>
            </w:r>
            <w:r>
              <w:rPr>
                <w:sz w:val="28"/>
              </w:rPr>
              <w:t>в электронном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виде.</w:t>
            </w:r>
          </w:p>
        </w:tc>
        <w:tc>
          <w:tcPr>
            <w:tcW w:w="4961" w:type="dxa"/>
          </w:tcPr>
          <w:p w:rsidR="004846CF" w:rsidRDefault="004846CF">
            <w:r w:rsidRPr="00D86F5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846CF">
        <w:trPr>
          <w:trHeight w:val="1265"/>
        </w:trPr>
        <w:tc>
          <w:tcPr>
            <w:tcW w:w="4564" w:type="dxa"/>
          </w:tcPr>
          <w:p w:rsidR="004846CF" w:rsidRDefault="004846CF">
            <w:pPr>
              <w:pStyle w:val="TableParagraph"/>
              <w:tabs>
                <w:tab w:val="left" w:pos="2521"/>
              </w:tabs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ПК 2.1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 xml:space="preserve">существлять прием, регистрацию, учет и хранение судебных </w:t>
            </w:r>
            <w:r>
              <w:rPr>
                <w:spacing w:val="-4"/>
                <w:sz w:val="28"/>
              </w:rPr>
              <w:t xml:space="preserve">дел, </w:t>
            </w:r>
            <w:r>
              <w:rPr>
                <w:sz w:val="28"/>
              </w:rPr>
              <w:t>вещественных</w:t>
            </w:r>
          </w:p>
          <w:p w:rsidR="004846CF" w:rsidRDefault="004846CF">
            <w:pPr>
              <w:pStyle w:val="TableParagraph"/>
              <w:tabs>
                <w:tab w:val="left" w:pos="284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доказательств </w:t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документов.</w:t>
            </w:r>
          </w:p>
        </w:tc>
        <w:tc>
          <w:tcPr>
            <w:tcW w:w="4961" w:type="dxa"/>
          </w:tcPr>
          <w:p w:rsidR="004846CF" w:rsidRDefault="004846CF">
            <w:r w:rsidRPr="00D86F5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846CF">
        <w:trPr>
          <w:trHeight w:val="815"/>
        </w:trPr>
        <w:tc>
          <w:tcPr>
            <w:tcW w:w="4564" w:type="dxa"/>
          </w:tcPr>
          <w:p w:rsidR="004846CF" w:rsidRDefault="004846CF" w:rsidP="004846CF">
            <w:pPr>
              <w:pStyle w:val="TableParagraph"/>
              <w:tabs>
                <w:tab w:val="left" w:pos="719"/>
                <w:tab w:val="left" w:pos="1294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ПК 2.2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 xml:space="preserve">существлять оформление дел, назначенных </w:t>
            </w:r>
            <w:r>
              <w:rPr>
                <w:spacing w:val="-17"/>
                <w:sz w:val="28"/>
              </w:rPr>
              <w:t xml:space="preserve">к </w:t>
            </w:r>
            <w:r>
              <w:rPr>
                <w:sz w:val="28"/>
              </w:rPr>
              <w:t>судебному</w:t>
            </w:r>
          </w:p>
          <w:p w:rsidR="004846CF" w:rsidRDefault="004846C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разбирательству.</w:t>
            </w:r>
          </w:p>
        </w:tc>
        <w:tc>
          <w:tcPr>
            <w:tcW w:w="4961" w:type="dxa"/>
          </w:tcPr>
          <w:p w:rsidR="004846CF" w:rsidRDefault="004846CF">
            <w:r w:rsidRPr="00D86F5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846CF">
        <w:trPr>
          <w:trHeight w:val="1424"/>
        </w:trPr>
        <w:tc>
          <w:tcPr>
            <w:tcW w:w="4564" w:type="dxa"/>
          </w:tcPr>
          <w:p w:rsidR="004846CF" w:rsidRDefault="004846CF" w:rsidP="004846C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ПК 2.3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 xml:space="preserve">существлять надлежащее извещение лиц, участвующих в судебном разбирательстве, производить </w:t>
            </w:r>
            <w:r>
              <w:rPr>
                <w:spacing w:val="-3"/>
                <w:sz w:val="28"/>
              </w:rPr>
              <w:t xml:space="preserve">рассылку </w:t>
            </w:r>
            <w:r>
              <w:rPr>
                <w:sz w:val="28"/>
              </w:rPr>
              <w:t xml:space="preserve">и вручение </w:t>
            </w:r>
            <w:r>
              <w:rPr>
                <w:spacing w:val="-3"/>
                <w:sz w:val="28"/>
              </w:rPr>
              <w:t xml:space="preserve">судебных </w:t>
            </w:r>
            <w:r>
              <w:rPr>
                <w:sz w:val="28"/>
              </w:rPr>
              <w:t xml:space="preserve">документов </w:t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извещений</w:t>
            </w:r>
          </w:p>
        </w:tc>
        <w:tc>
          <w:tcPr>
            <w:tcW w:w="4961" w:type="dxa"/>
          </w:tcPr>
          <w:p w:rsidR="004846CF" w:rsidRDefault="004846CF">
            <w:r w:rsidRPr="00D86F5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846CF">
        <w:trPr>
          <w:trHeight w:val="1235"/>
        </w:trPr>
        <w:tc>
          <w:tcPr>
            <w:tcW w:w="4564" w:type="dxa"/>
          </w:tcPr>
          <w:p w:rsidR="004846CF" w:rsidRDefault="004846CF" w:rsidP="004846C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ПК 2.4</w:t>
            </w:r>
            <w:proofErr w:type="gramStart"/>
            <w:r>
              <w:rPr>
                <w:sz w:val="28"/>
              </w:rPr>
              <w:t xml:space="preserve"> О</w:t>
            </w:r>
            <w:proofErr w:type="gramEnd"/>
            <w:r>
              <w:rPr>
                <w:sz w:val="28"/>
              </w:rPr>
              <w:t xml:space="preserve">существлять регистрацию, учет и техническое оформление исполнительных документов </w:t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судебным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делам.</w:t>
            </w:r>
          </w:p>
        </w:tc>
        <w:tc>
          <w:tcPr>
            <w:tcW w:w="4961" w:type="dxa"/>
          </w:tcPr>
          <w:p w:rsidR="004846CF" w:rsidRDefault="004846CF">
            <w:r w:rsidRPr="00D86F51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402B5" w:rsidTr="00442135">
        <w:trPr>
          <w:trHeight w:val="966"/>
        </w:trPr>
        <w:tc>
          <w:tcPr>
            <w:tcW w:w="4564" w:type="dxa"/>
          </w:tcPr>
          <w:p w:rsidR="007402B5" w:rsidRDefault="006C209F" w:rsidP="009B0DA2">
            <w:pPr>
              <w:pStyle w:val="TableParagraph"/>
              <w:spacing w:line="32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7402B5" w:rsidRDefault="004846CF" w:rsidP="009B0DA2">
            <w:pPr>
              <w:pStyle w:val="TableParagraph"/>
              <w:tabs>
                <w:tab w:val="left" w:pos="1789"/>
                <w:tab w:val="left" w:pos="3027"/>
              </w:tabs>
              <w:spacing w:before="3" w:line="322" w:lineRule="exact"/>
              <w:ind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(освоенные умения, </w:t>
            </w:r>
            <w:r w:rsidR="006C209F">
              <w:rPr>
                <w:b/>
                <w:spacing w:val="-3"/>
                <w:sz w:val="28"/>
              </w:rPr>
              <w:t xml:space="preserve">усвоенные </w:t>
            </w:r>
            <w:r w:rsidR="006C209F">
              <w:rPr>
                <w:b/>
                <w:sz w:val="28"/>
              </w:rPr>
              <w:t>знания)</w:t>
            </w:r>
          </w:p>
        </w:tc>
        <w:tc>
          <w:tcPr>
            <w:tcW w:w="4961" w:type="dxa"/>
          </w:tcPr>
          <w:p w:rsidR="007402B5" w:rsidRDefault="006C209F" w:rsidP="009B0DA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7402B5" w:rsidTr="00442135">
        <w:trPr>
          <w:trHeight w:val="376"/>
        </w:trPr>
        <w:tc>
          <w:tcPr>
            <w:tcW w:w="4564" w:type="dxa"/>
          </w:tcPr>
          <w:p w:rsidR="007402B5" w:rsidRDefault="006C209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Иметь практический опыт:</w:t>
            </w:r>
          </w:p>
        </w:tc>
        <w:tc>
          <w:tcPr>
            <w:tcW w:w="4961" w:type="dxa"/>
          </w:tcPr>
          <w:p w:rsidR="007402B5" w:rsidRDefault="007402B5">
            <w:pPr>
              <w:pStyle w:val="TableParagraph"/>
              <w:ind w:left="0"/>
              <w:rPr>
                <w:sz w:val="28"/>
              </w:rPr>
            </w:pPr>
          </w:p>
        </w:tc>
      </w:tr>
      <w:tr w:rsidR="007402B5" w:rsidTr="00442135">
        <w:trPr>
          <w:trHeight w:val="1610"/>
        </w:trPr>
        <w:tc>
          <w:tcPr>
            <w:tcW w:w="4564" w:type="dxa"/>
          </w:tcPr>
          <w:p w:rsidR="007402B5" w:rsidRDefault="006C209F">
            <w:pPr>
              <w:pStyle w:val="TableParagraph"/>
              <w:ind w:right="498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pacing w:val="-11"/>
                <w:sz w:val="28"/>
              </w:rPr>
              <w:t xml:space="preserve">практический </w:t>
            </w:r>
            <w:r>
              <w:rPr>
                <w:spacing w:val="-9"/>
                <w:sz w:val="28"/>
              </w:rPr>
              <w:t xml:space="preserve">опыт </w:t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11"/>
                <w:sz w:val="28"/>
              </w:rPr>
              <w:t xml:space="preserve">осуществлению полномочий </w:t>
            </w:r>
            <w:r>
              <w:rPr>
                <w:spacing w:val="-12"/>
                <w:sz w:val="28"/>
              </w:rPr>
              <w:t xml:space="preserve">соответствующего </w:t>
            </w:r>
            <w:r>
              <w:rPr>
                <w:spacing w:val="-10"/>
                <w:sz w:val="28"/>
              </w:rPr>
              <w:t xml:space="preserve">работника </w:t>
            </w:r>
            <w:r>
              <w:rPr>
                <w:spacing w:val="-11"/>
                <w:sz w:val="28"/>
              </w:rPr>
              <w:t xml:space="preserve">аппарата </w:t>
            </w:r>
            <w:r>
              <w:rPr>
                <w:spacing w:val="-9"/>
                <w:sz w:val="28"/>
              </w:rPr>
              <w:t xml:space="preserve">суда </w:t>
            </w:r>
            <w:r>
              <w:rPr>
                <w:sz w:val="28"/>
              </w:rPr>
              <w:t xml:space="preserve">в </w:t>
            </w:r>
            <w:r>
              <w:rPr>
                <w:spacing w:val="-11"/>
                <w:sz w:val="28"/>
              </w:rPr>
              <w:t xml:space="preserve">соответствии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pacing w:val="-8"/>
                <w:sz w:val="28"/>
              </w:rPr>
              <w:t>его</w:t>
            </w:r>
            <w:proofErr w:type="gramEnd"/>
          </w:p>
          <w:p w:rsidR="007402B5" w:rsidRDefault="006C209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должностным регламентом.</w:t>
            </w:r>
          </w:p>
        </w:tc>
        <w:tc>
          <w:tcPr>
            <w:tcW w:w="4961" w:type="dxa"/>
          </w:tcPr>
          <w:p w:rsidR="007402B5" w:rsidRDefault="004846CF" w:rsidP="004846CF">
            <w:pPr>
              <w:pStyle w:val="TableParagraph"/>
              <w:rPr>
                <w:sz w:val="28"/>
              </w:rPr>
            </w:pPr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  <w:r>
              <w:rPr>
                <w:sz w:val="28"/>
              </w:rPr>
              <w:t xml:space="preserve"> </w:t>
            </w:r>
          </w:p>
        </w:tc>
      </w:tr>
      <w:tr w:rsidR="007402B5" w:rsidTr="00442135">
        <w:trPr>
          <w:trHeight w:val="321"/>
        </w:trPr>
        <w:tc>
          <w:tcPr>
            <w:tcW w:w="4564" w:type="dxa"/>
          </w:tcPr>
          <w:p w:rsidR="007402B5" w:rsidRDefault="006C209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961" w:type="dxa"/>
          </w:tcPr>
          <w:p w:rsidR="007402B5" w:rsidRDefault="007402B5">
            <w:pPr>
              <w:pStyle w:val="TableParagraph"/>
              <w:ind w:left="0"/>
              <w:rPr>
                <w:sz w:val="24"/>
              </w:rPr>
            </w:pPr>
          </w:p>
        </w:tc>
      </w:tr>
      <w:tr w:rsidR="004846CF" w:rsidTr="00652A73">
        <w:trPr>
          <w:trHeight w:val="1251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-</w:t>
            </w:r>
            <w:r>
              <w:rPr>
                <w:sz w:val="28"/>
              </w:rPr>
              <w:t>пользоваться нормативно-</w:t>
            </w:r>
          </w:p>
          <w:p w:rsidR="004846CF" w:rsidRDefault="004846CF">
            <w:pPr>
              <w:pStyle w:val="TableParagraph"/>
              <w:tabs>
                <w:tab w:val="left" w:pos="2233"/>
                <w:tab w:val="left" w:pos="408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методическими</w:t>
            </w:r>
            <w:r>
              <w:rPr>
                <w:sz w:val="28"/>
              </w:rPr>
              <w:tab/>
              <w:t>документами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делопроизводству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суде;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42135">
        <w:trPr>
          <w:trHeight w:val="1288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242" w:lineRule="auto"/>
              <w:rPr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 xml:space="preserve">- </w:t>
            </w:r>
            <w:r>
              <w:rPr>
                <w:sz w:val="28"/>
              </w:rPr>
              <w:t>вести работу с документами (регистрация, контроль</w:t>
            </w:r>
            <w:proofErr w:type="gramEnd"/>
          </w:p>
          <w:p w:rsidR="004846CF" w:rsidRDefault="004846C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исполнения, справочно-</w:t>
            </w:r>
          </w:p>
          <w:p w:rsidR="004846CF" w:rsidRDefault="004846C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информационная работа);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42135">
        <w:trPr>
          <w:trHeight w:val="1288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- составлять и оформлять номенклатуру дел в суде;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42135">
        <w:trPr>
          <w:trHeight w:val="1288"/>
        </w:trPr>
        <w:tc>
          <w:tcPr>
            <w:tcW w:w="4564" w:type="dxa"/>
          </w:tcPr>
          <w:p w:rsidR="004846CF" w:rsidRDefault="004846CF">
            <w:pPr>
              <w:pStyle w:val="TableParagraph"/>
              <w:ind w:right="711" w:firstLine="69"/>
              <w:rPr>
                <w:sz w:val="28"/>
              </w:rPr>
            </w:pPr>
            <w:r>
              <w:rPr>
                <w:sz w:val="28"/>
              </w:rPr>
              <w:t xml:space="preserve">- формировать дела на стадии принятия и назначения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4846CF" w:rsidRDefault="004846CF">
            <w:pPr>
              <w:pStyle w:val="TableParagraph"/>
              <w:spacing w:line="322" w:lineRule="exact"/>
              <w:ind w:right="303"/>
              <w:rPr>
                <w:sz w:val="28"/>
              </w:rPr>
            </w:pPr>
            <w:r>
              <w:rPr>
                <w:sz w:val="28"/>
              </w:rPr>
              <w:t>судебному рассмотрению и после их рассмотрения;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840"/>
        </w:trPr>
        <w:tc>
          <w:tcPr>
            <w:tcW w:w="4564" w:type="dxa"/>
          </w:tcPr>
          <w:p w:rsidR="004846CF" w:rsidRDefault="004846CF">
            <w:pPr>
              <w:pStyle w:val="TableParagraph"/>
              <w:ind w:right="663" w:firstLine="69"/>
              <w:rPr>
                <w:sz w:val="28"/>
              </w:rPr>
            </w:pPr>
            <w:r>
              <w:rPr>
                <w:sz w:val="28"/>
              </w:rPr>
              <w:t>- составлять, редактировать и оформлять организационн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распорядительные документы;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42135">
        <w:trPr>
          <w:trHeight w:val="1125"/>
        </w:trPr>
        <w:tc>
          <w:tcPr>
            <w:tcW w:w="4564" w:type="dxa"/>
          </w:tcPr>
          <w:p w:rsidR="004846CF" w:rsidRDefault="004846CF">
            <w:pPr>
              <w:pStyle w:val="TableParagraph"/>
              <w:ind w:right="480"/>
              <w:rPr>
                <w:sz w:val="28"/>
              </w:rPr>
            </w:pPr>
            <w:r>
              <w:rPr>
                <w:sz w:val="28"/>
              </w:rPr>
              <w:t xml:space="preserve">-использовать информационные технологии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4846CF" w:rsidRDefault="004846CF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документировании</w:t>
            </w:r>
            <w:proofErr w:type="gramEnd"/>
            <w:r>
              <w:rPr>
                <w:sz w:val="28"/>
              </w:rPr>
              <w:t xml:space="preserve"> и организации работы с документами;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957"/>
        </w:trPr>
        <w:tc>
          <w:tcPr>
            <w:tcW w:w="4564" w:type="dxa"/>
          </w:tcPr>
          <w:p w:rsidR="004846CF" w:rsidRDefault="004846CF" w:rsidP="00BB50DD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>- обращать к исполнению приговоры, решения, оп</w:t>
            </w:r>
            <w:r w:rsidR="00BB50DD">
              <w:rPr>
                <w:sz w:val="28"/>
              </w:rPr>
              <w:t>ределения и постановления суда;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652A73">
        <w:trPr>
          <w:trHeight w:val="1376"/>
        </w:trPr>
        <w:tc>
          <w:tcPr>
            <w:tcW w:w="4564" w:type="dxa"/>
          </w:tcPr>
          <w:p w:rsidR="004846CF" w:rsidRDefault="004846CF" w:rsidP="00652A73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-осуществлять первичный учет статистической  информации в суде на бумажном носителе и в электронном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623"/>
        </w:trPr>
        <w:tc>
          <w:tcPr>
            <w:tcW w:w="4564" w:type="dxa"/>
          </w:tcPr>
          <w:p w:rsidR="004846CF" w:rsidRDefault="004846CF" w:rsidP="00652A73">
            <w:pPr>
              <w:pStyle w:val="TableParagraph"/>
              <w:spacing w:line="276" w:lineRule="auto"/>
              <w:ind w:right="86"/>
              <w:rPr>
                <w:sz w:val="28"/>
              </w:rPr>
            </w:pPr>
            <w:r>
              <w:rPr>
                <w:sz w:val="28"/>
              </w:rPr>
              <w:t>-осуществлять формирование данных оперативной отчетности;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1003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276" w:lineRule="auto"/>
              <w:ind w:right="285"/>
              <w:rPr>
                <w:sz w:val="28"/>
              </w:rPr>
            </w:pPr>
            <w:r>
              <w:rPr>
                <w:sz w:val="28"/>
              </w:rPr>
              <w:t>- осуществлять справочную работу по учету законодательства и судебной практике в суде;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42135">
        <w:trPr>
          <w:trHeight w:val="1852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278" w:lineRule="auto"/>
              <w:ind w:right="1213"/>
              <w:rPr>
                <w:sz w:val="28"/>
              </w:rPr>
            </w:pPr>
            <w:r>
              <w:rPr>
                <w:sz w:val="28"/>
              </w:rPr>
              <w:t>-осуществлять основные мероприятия направления</w:t>
            </w:r>
          </w:p>
          <w:p w:rsidR="004846CF" w:rsidRDefault="004846CF">
            <w:pPr>
              <w:pStyle w:val="TableParagraph"/>
              <w:spacing w:line="276" w:lineRule="auto"/>
              <w:ind w:right="590"/>
              <w:rPr>
                <w:sz w:val="28"/>
              </w:rPr>
            </w:pPr>
            <w:r>
              <w:rPr>
                <w:sz w:val="28"/>
              </w:rPr>
              <w:t>организационного обеспечения деятельности судов общей</w:t>
            </w:r>
          </w:p>
          <w:p w:rsidR="004846CF" w:rsidRDefault="004846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юрисдикции.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861"/>
        </w:trPr>
        <w:tc>
          <w:tcPr>
            <w:tcW w:w="4564" w:type="dxa"/>
          </w:tcPr>
          <w:p w:rsidR="004846CF" w:rsidRDefault="004846C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-организовывать и осуществлять кодификацию законодательства в судах общей юрисдикции;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442135">
        <w:trPr>
          <w:trHeight w:val="1286"/>
        </w:trPr>
        <w:tc>
          <w:tcPr>
            <w:tcW w:w="4564" w:type="dxa"/>
          </w:tcPr>
          <w:p w:rsidR="004846CF" w:rsidRDefault="00BB50DD">
            <w:pPr>
              <w:pStyle w:val="TableParagraph"/>
              <w:tabs>
                <w:tab w:val="left" w:pos="1758"/>
                <w:tab w:val="left" w:pos="2803"/>
                <w:tab w:val="left" w:pos="4225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-анализировать </w:t>
            </w:r>
            <w:r w:rsidR="004846CF">
              <w:rPr>
                <w:spacing w:val="-3"/>
                <w:sz w:val="28"/>
              </w:rPr>
              <w:t xml:space="preserve">деятельность </w:t>
            </w:r>
            <w:r>
              <w:rPr>
                <w:sz w:val="28"/>
              </w:rPr>
              <w:t xml:space="preserve">отдела </w:t>
            </w:r>
            <w:r w:rsidR="004846CF">
              <w:rPr>
                <w:sz w:val="28"/>
              </w:rPr>
              <w:t>кодификации</w:t>
            </w:r>
            <w:r w:rsidR="004846CF">
              <w:rPr>
                <w:sz w:val="28"/>
              </w:rPr>
              <w:tab/>
            </w:r>
            <w:r w:rsidR="004846CF">
              <w:rPr>
                <w:spacing w:val="-15"/>
                <w:sz w:val="28"/>
              </w:rPr>
              <w:t xml:space="preserve">и </w:t>
            </w:r>
            <w:r w:rsidR="004846CF">
              <w:rPr>
                <w:sz w:val="28"/>
              </w:rPr>
              <w:t>систематизации законодательства</w:t>
            </w:r>
            <w:r w:rsidR="004846CF">
              <w:rPr>
                <w:spacing w:val="1"/>
                <w:sz w:val="28"/>
              </w:rPr>
              <w:t xml:space="preserve"> </w:t>
            </w:r>
            <w:proofErr w:type="gramStart"/>
            <w:r w:rsidR="004846CF">
              <w:rPr>
                <w:sz w:val="28"/>
              </w:rPr>
              <w:t>в</w:t>
            </w:r>
            <w:proofErr w:type="gramEnd"/>
          </w:p>
          <w:p w:rsidR="004846CF" w:rsidRDefault="004846CF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суде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851"/>
        </w:trPr>
        <w:tc>
          <w:tcPr>
            <w:tcW w:w="4564" w:type="dxa"/>
          </w:tcPr>
          <w:p w:rsidR="004846CF" w:rsidRDefault="004846CF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-анализировать деятельность по информатизации судов и органов судейского сообщества;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8F2634">
        <w:trPr>
          <w:trHeight w:val="1288"/>
        </w:trPr>
        <w:tc>
          <w:tcPr>
            <w:tcW w:w="4564" w:type="dxa"/>
          </w:tcPr>
          <w:p w:rsidR="004846CF" w:rsidRDefault="004846CF">
            <w:pPr>
              <w:pStyle w:val="TableParagraph"/>
              <w:tabs>
                <w:tab w:val="left" w:pos="300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-составлят</w:t>
            </w:r>
            <w:r w:rsidR="00BB50DD">
              <w:rPr>
                <w:sz w:val="28"/>
              </w:rPr>
              <w:t xml:space="preserve">ь проекты внутренней инструкции </w:t>
            </w:r>
            <w:r>
              <w:rPr>
                <w:spacing w:val="-3"/>
                <w:sz w:val="28"/>
              </w:rPr>
              <w:t xml:space="preserve">сотрудника </w:t>
            </w:r>
            <w:r>
              <w:rPr>
                <w:sz w:val="28"/>
              </w:rPr>
              <w:t>канцелярии в судах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4846CF" w:rsidRDefault="004846C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юрисдикции;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7402B5" w:rsidTr="008F2634">
        <w:trPr>
          <w:trHeight w:val="321"/>
        </w:trPr>
        <w:tc>
          <w:tcPr>
            <w:tcW w:w="4564" w:type="dxa"/>
          </w:tcPr>
          <w:p w:rsidR="007402B5" w:rsidRDefault="006C209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961" w:type="dxa"/>
          </w:tcPr>
          <w:p w:rsidR="007402B5" w:rsidRDefault="007402B5">
            <w:pPr>
              <w:pStyle w:val="TableParagraph"/>
              <w:ind w:left="0"/>
              <w:rPr>
                <w:sz w:val="24"/>
              </w:rPr>
            </w:pPr>
          </w:p>
        </w:tc>
      </w:tr>
      <w:tr w:rsidR="004846CF" w:rsidTr="00BB50DD">
        <w:trPr>
          <w:trHeight w:val="803"/>
        </w:trPr>
        <w:tc>
          <w:tcPr>
            <w:tcW w:w="4564" w:type="dxa"/>
          </w:tcPr>
          <w:p w:rsidR="004846CF" w:rsidRDefault="004846CF" w:rsidP="0044213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- </w:t>
            </w:r>
            <w:r>
              <w:rPr>
                <w:sz w:val="28"/>
              </w:rPr>
              <w:t>нормативно-методические</w:t>
            </w:r>
          </w:p>
          <w:p w:rsidR="004846CF" w:rsidRDefault="004846CF">
            <w:pPr>
              <w:pStyle w:val="TableParagraph"/>
              <w:spacing w:before="2"/>
              <w:ind w:right="143"/>
              <w:rPr>
                <w:sz w:val="28"/>
              </w:rPr>
            </w:pPr>
            <w:r>
              <w:rPr>
                <w:sz w:val="28"/>
              </w:rPr>
              <w:t>документы по документационному обеспечению работы суда;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817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- классификацию </w:t>
            </w:r>
            <w:proofErr w:type="gramStart"/>
            <w:r>
              <w:rPr>
                <w:sz w:val="28"/>
              </w:rPr>
              <w:t>служебных</w:t>
            </w:r>
            <w:proofErr w:type="gramEnd"/>
          </w:p>
          <w:p w:rsidR="004846CF" w:rsidRDefault="004846CF">
            <w:pPr>
              <w:pStyle w:val="TableParagraph"/>
              <w:spacing w:line="242" w:lineRule="auto"/>
              <w:ind w:right="343"/>
              <w:rPr>
                <w:sz w:val="28"/>
              </w:rPr>
            </w:pPr>
            <w:r>
              <w:rPr>
                <w:sz w:val="28"/>
              </w:rPr>
              <w:t>документов и требования к ним в соответствии с ГОСТ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840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- компьютерную технику и</w:t>
            </w:r>
          </w:p>
          <w:p w:rsidR="004846CF" w:rsidRDefault="004846CF">
            <w:pPr>
              <w:pStyle w:val="TableParagraph"/>
              <w:ind w:right="588"/>
              <w:rPr>
                <w:sz w:val="28"/>
              </w:rPr>
            </w:pPr>
            <w:r>
              <w:rPr>
                <w:sz w:val="28"/>
              </w:rPr>
              <w:t>современные информационные технологии;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584"/>
        </w:trPr>
        <w:tc>
          <w:tcPr>
            <w:tcW w:w="4564" w:type="dxa"/>
          </w:tcPr>
          <w:p w:rsidR="004846CF" w:rsidRDefault="004846C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 основы охраны труда и техники безопасности.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8F2634">
        <w:trPr>
          <w:trHeight w:val="2414"/>
        </w:trPr>
        <w:tc>
          <w:tcPr>
            <w:tcW w:w="4564" w:type="dxa"/>
          </w:tcPr>
          <w:p w:rsidR="004846CF" w:rsidRDefault="004846CF">
            <w:pPr>
              <w:pStyle w:val="TableParagraph"/>
              <w:tabs>
                <w:tab w:val="left" w:pos="2089"/>
                <w:tab w:val="left" w:pos="3596"/>
              </w:tabs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color w:val="FF0000"/>
                <w:sz w:val="28"/>
              </w:rPr>
              <w:lastRenderedPageBreak/>
              <w:t>-</w:t>
            </w:r>
            <w:r>
              <w:rPr>
                <w:sz w:val="28"/>
              </w:rPr>
              <w:t>организацию работы судьи по подготовке дел к судебному разбиратель</w:t>
            </w:r>
            <w:r w:rsidR="00BB50DD">
              <w:rPr>
                <w:sz w:val="28"/>
              </w:rPr>
              <w:t xml:space="preserve">ству по уголовным, гражданским </w:t>
            </w:r>
            <w:r>
              <w:rPr>
                <w:spacing w:val="-3"/>
                <w:sz w:val="28"/>
              </w:rPr>
              <w:t xml:space="preserve">делам, </w:t>
            </w:r>
            <w:r>
              <w:rPr>
                <w:sz w:val="28"/>
              </w:rPr>
              <w:t>ад</w:t>
            </w:r>
            <w:r w:rsidR="00BB50DD">
              <w:rPr>
                <w:sz w:val="28"/>
              </w:rPr>
              <w:t xml:space="preserve">министративным делам и делам об </w:t>
            </w:r>
            <w:r>
              <w:rPr>
                <w:spacing w:val="-1"/>
                <w:sz w:val="28"/>
              </w:rPr>
              <w:t xml:space="preserve">административных </w:t>
            </w:r>
            <w:r>
              <w:rPr>
                <w:sz w:val="28"/>
              </w:rPr>
              <w:t>правонарушениях;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8F2634">
        <w:trPr>
          <w:trHeight w:val="1799"/>
        </w:trPr>
        <w:tc>
          <w:tcPr>
            <w:tcW w:w="4564" w:type="dxa"/>
          </w:tcPr>
          <w:p w:rsidR="004846CF" w:rsidRDefault="004846CF" w:rsidP="00442135">
            <w:pPr>
              <w:pStyle w:val="TableParagraph"/>
              <w:spacing w:line="27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 порядок составления проекта отчета обобщения судебной практики по уголовным и административным делам в судах общей юрисдикции;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855"/>
        </w:trPr>
        <w:tc>
          <w:tcPr>
            <w:tcW w:w="4564" w:type="dxa"/>
          </w:tcPr>
          <w:p w:rsidR="004846CF" w:rsidRDefault="00BB50DD" w:rsidP="00BB50DD">
            <w:pPr>
              <w:pStyle w:val="TableParagraph"/>
              <w:tabs>
                <w:tab w:val="left" w:pos="2493"/>
                <w:tab w:val="left" w:pos="4083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-организацию работы по рассмотрению жалоб, </w:t>
            </w:r>
            <w:r w:rsidR="004846CF">
              <w:rPr>
                <w:spacing w:val="-3"/>
                <w:sz w:val="28"/>
              </w:rPr>
              <w:t xml:space="preserve">заявлений </w:t>
            </w:r>
            <w:r>
              <w:rPr>
                <w:sz w:val="28"/>
              </w:rPr>
              <w:t xml:space="preserve">граждан и приему посетителей </w:t>
            </w:r>
            <w:proofErr w:type="gramStart"/>
            <w:r w:rsidR="004846CF">
              <w:rPr>
                <w:sz w:val="28"/>
              </w:rPr>
              <w:t>в</w:t>
            </w:r>
            <w:proofErr w:type="gramEnd"/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613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proofErr w:type="gramStart"/>
            <w:r>
              <w:rPr>
                <w:sz w:val="28"/>
              </w:rPr>
              <w:t>судах</w:t>
            </w:r>
            <w:proofErr w:type="gramEnd"/>
            <w:r>
              <w:rPr>
                <w:sz w:val="28"/>
              </w:rPr>
              <w:t xml:space="preserve"> по уголовным, гражданским и административным делам;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425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-содержание и основные принципы научной организации труда в суде;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535"/>
        </w:trPr>
        <w:tc>
          <w:tcPr>
            <w:tcW w:w="4564" w:type="dxa"/>
          </w:tcPr>
          <w:p w:rsidR="004846CF" w:rsidRDefault="00BB50DD">
            <w:pPr>
              <w:pStyle w:val="TableParagraph"/>
              <w:tabs>
                <w:tab w:val="left" w:pos="3120"/>
              </w:tabs>
              <w:spacing w:line="278" w:lineRule="auto"/>
              <w:ind w:right="97"/>
              <w:rPr>
                <w:sz w:val="28"/>
              </w:rPr>
            </w:pPr>
            <w:r>
              <w:rPr>
                <w:sz w:val="28"/>
              </w:rPr>
              <w:t xml:space="preserve">-организационные </w:t>
            </w:r>
            <w:r w:rsidR="004846CF">
              <w:rPr>
                <w:spacing w:val="-3"/>
                <w:sz w:val="28"/>
              </w:rPr>
              <w:t xml:space="preserve">структуры </w:t>
            </w:r>
            <w:r w:rsidR="004846CF">
              <w:rPr>
                <w:sz w:val="28"/>
              </w:rPr>
              <w:t>ведения делопроизводства в</w:t>
            </w:r>
            <w:r w:rsidR="004846CF">
              <w:rPr>
                <w:spacing w:val="-11"/>
                <w:sz w:val="28"/>
              </w:rPr>
              <w:t xml:space="preserve"> </w:t>
            </w:r>
            <w:r w:rsidR="004846CF">
              <w:rPr>
                <w:sz w:val="28"/>
              </w:rPr>
              <w:t>суде;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915"/>
        </w:trPr>
        <w:tc>
          <w:tcPr>
            <w:tcW w:w="4564" w:type="dxa"/>
          </w:tcPr>
          <w:p w:rsidR="004846CF" w:rsidRDefault="00BB50DD">
            <w:pPr>
              <w:pStyle w:val="TableParagraph"/>
              <w:tabs>
                <w:tab w:val="left" w:pos="3158"/>
              </w:tabs>
              <w:spacing w:line="276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-организацию </w:t>
            </w:r>
            <w:r w:rsidR="004846CF">
              <w:rPr>
                <w:spacing w:val="-4"/>
                <w:sz w:val="28"/>
              </w:rPr>
              <w:t xml:space="preserve">судебного </w:t>
            </w:r>
            <w:r w:rsidR="004846CF">
              <w:rPr>
                <w:sz w:val="28"/>
              </w:rPr>
              <w:t>делопроизводства в суде первой инстанции;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930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-порядок </w:t>
            </w:r>
            <w:r w:rsidR="00BB50DD">
              <w:rPr>
                <w:sz w:val="28"/>
              </w:rPr>
              <w:t>приема</w:t>
            </w:r>
            <w:r>
              <w:rPr>
                <w:sz w:val="28"/>
              </w:rPr>
              <w:t xml:space="preserve"> и отправления почты, регистрацию и </w:t>
            </w:r>
            <w:r w:rsidR="00BB50DD">
              <w:rPr>
                <w:sz w:val="28"/>
              </w:rPr>
              <w:t>учет</w:t>
            </w:r>
            <w:r>
              <w:rPr>
                <w:sz w:val="28"/>
              </w:rPr>
              <w:t xml:space="preserve"> дел (документов), поступивших в суд;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652A73">
        <w:trPr>
          <w:trHeight w:val="1204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-порядок приема и учет апелляционных, частных жалоб и представлений;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1006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-организацию и осуществление кодификации законодательства в мировых судах;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652A73">
        <w:trPr>
          <w:trHeight w:val="1156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-организацию и осуществление кодификации законодательства в судах;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BB50DD">
        <w:trPr>
          <w:trHeight w:val="529"/>
        </w:trPr>
        <w:tc>
          <w:tcPr>
            <w:tcW w:w="4564" w:type="dxa"/>
          </w:tcPr>
          <w:p w:rsidR="004846CF" w:rsidRDefault="004846CF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-полномочия судей в Российской Федерации;</w:t>
            </w:r>
          </w:p>
        </w:tc>
        <w:tc>
          <w:tcPr>
            <w:tcW w:w="4961" w:type="dxa"/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652A73">
        <w:trPr>
          <w:trHeight w:val="1251"/>
        </w:trPr>
        <w:tc>
          <w:tcPr>
            <w:tcW w:w="4564" w:type="dxa"/>
            <w:tcBorders>
              <w:bottom w:val="single" w:sz="4" w:space="0" w:color="000000"/>
            </w:tcBorders>
          </w:tcPr>
          <w:p w:rsidR="004846CF" w:rsidRDefault="00BB50DD">
            <w:pPr>
              <w:pStyle w:val="TableParagraph"/>
              <w:tabs>
                <w:tab w:val="left" w:pos="2882"/>
                <w:tab w:val="left" w:pos="3625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-кадровое </w:t>
            </w:r>
            <w:r w:rsidR="004846CF">
              <w:rPr>
                <w:spacing w:val="-1"/>
                <w:sz w:val="28"/>
              </w:rPr>
              <w:t xml:space="preserve">обеспечение </w:t>
            </w:r>
            <w:r>
              <w:rPr>
                <w:sz w:val="28"/>
              </w:rPr>
              <w:t xml:space="preserve">деятельности </w:t>
            </w:r>
            <w:r w:rsidR="004846CF">
              <w:rPr>
                <w:spacing w:val="-4"/>
                <w:sz w:val="28"/>
              </w:rPr>
              <w:t xml:space="preserve">судов, </w:t>
            </w:r>
            <w:r w:rsidR="004846CF">
              <w:rPr>
                <w:sz w:val="28"/>
              </w:rPr>
              <w:t>профессиональная подготовка и повышение квалификации</w:t>
            </w:r>
            <w:r w:rsidR="004846CF">
              <w:rPr>
                <w:spacing w:val="-7"/>
                <w:sz w:val="28"/>
              </w:rPr>
              <w:t xml:space="preserve"> </w:t>
            </w:r>
            <w:r w:rsidR="004846CF">
              <w:rPr>
                <w:sz w:val="28"/>
              </w:rPr>
              <w:t>кадров;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4846CF" w:rsidTr="00652A73">
        <w:trPr>
          <w:trHeight w:val="1240"/>
        </w:trPr>
        <w:tc>
          <w:tcPr>
            <w:tcW w:w="4564" w:type="dxa"/>
            <w:tcBorders>
              <w:bottom w:val="single" w:sz="4" w:space="0" w:color="auto"/>
            </w:tcBorders>
          </w:tcPr>
          <w:p w:rsidR="004846CF" w:rsidRDefault="00BB50DD">
            <w:pPr>
              <w:pStyle w:val="TableParagraph"/>
              <w:tabs>
                <w:tab w:val="left" w:pos="2285"/>
                <w:tab w:val="left" w:pos="4225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 xml:space="preserve">-материально-техническое и финансовое </w:t>
            </w:r>
            <w:r w:rsidR="004846CF">
              <w:rPr>
                <w:spacing w:val="-3"/>
                <w:sz w:val="28"/>
              </w:rPr>
              <w:t xml:space="preserve">обеспечение </w:t>
            </w:r>
            <w:r w:rsidR="004846CF">
              <w:rPr>
                <w:sz w:val="28"/>
              </w:rPr>
              <w:t>деятельности судов и органов судейского</w:t>
            </w:r>
            <w:r w:rsidR="004846CF">
              <w:rPr>
                <w:spacing w:val="-1"/>
                <w:sz w:val="28"/>
              </w:rPr>
              <w:t xml:space="preserve"> </w:t>
            </w:r>
            <w:r w:rsidR="004846CF">
              <w:rPr>
                <w:sz w:val="28"/>
              </w:rPr>
              <w:t>сообщества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846CF" w:rsidRDefault="004846CF" w:rsidP="004846CF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7402B5" w:rsidRDefault="007402B5">
      <w:pPr>
        <w:pStyle w:val="a3"/>
        <w:rPr>
          <w:sz w:val="20"/>
        </w:rPr>
      </w:pPr>
    </w:p>
    <w:sectPr w:rsidR="007402B5">
      <w:pgSz w:w="11910" w:h="16840"/>
      <w:pgMar w:top="980" w:right="620" w:bottom="880" w:left="14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BF" w:rsidRDefault="00AB62BF">
      <w:r>
        <w:separator/>
      </w:r>
    </w:p>
  </w:endnote>
  <w:endnote w:type="continuationSeparator" w:id="0">
    <w:p w:rsidR="00AB62BF" w:rsidRDefault="00AB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CF" w:rsidRDefault="004846CF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pt;margin-top:791.95pt;width:10pt;height:15.3pt;z-index:-256089088;mso-position-horizontal-relative:page;mso-position-vertical-relative:page" filled="f" stroked="f">
          <v:textbox inset="0,0,0,0">
            <w:txbxContent>
              <w:p w:rsidR="004846CF" w:rsidRDefault="004846C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122B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CF" w:rsidRDefault="004846C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4pt;margin-top:545.35pt;width:16pt;height:15.3pt;z-index:-256088064;mso-position-horizontal-relative:page;mso-position-vertical-relative:page" filled="f" stroked="f">
          <v:textbox inset="0,0,0,0">
            <w:txbxContent>
              <w:p w:rsidR="004846CF" w:rsidRDefault="004846C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122B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CF" w:rsidRDefault="004846CF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1.95pt;width:16pt;height:15.3pt;z-index:-256087040;mso-position-horizontal-relative:page;mso-position-vertical-relative:page" filled="f" stroked="f">
          <v:textbox inset="0,0,0,0">
            <w:txbxContent>
              <w:p w:rsidR="004846CF" w:rsidRDefault="004846C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B50DD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BF" w:rsidRDefault="00AB62BF">
      <w:r>
        <w:separator/>
      </w:r>
    </w:p>
  </w:footnote>
  <w:footnote w:type="continuationSeparator" w:id="0">
    <w:p w:rsidR="00AB62BF" w:rsidRDefault="00AB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18826220"/>
    <w:multiLevelType w:val="multilevel"/>
    <w:tmpl w:val="30ACA606"/>
    <w:lvl w:ilvl="0">
      <w:start w:val="4"/>
      <w:numFmt w:val="decimal"/>
      <w:lvlText w:val="%1"/>
      <w:lvlJc w:val="left"/>
      <w:pPr>
        <w:ind w:left="544" w:hanging="42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3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23"/>
      </w:pPr>
      <w:rPr>
        <w:rFonts w:hint="default"/>
        <w:lang w:val="ru-RU" w:eastAsia="ru-RU" w:bidi="ru-RU"/>
      </w:rPr>
    </w:lvl>
  </w:abstractNum>
  <w:abstractNum w:abstractNumId="2">
    <w:nsid w:val="29E156AB"/>
    <w:multiLevelType w:val="hybridMultilevel"/>
    <w:tmpl w:val="2654A9FE"/>
    <w:lvl w:ilvl="0" w:tplc="EE0AB9FC">
      <w:start w:val="7"/>
      <w:numFmt w:val="decimal"/>
      <w:lvlText w:val="%1."/>
      <w:lvlJc w:val="left"/>
      <w:pPr>
        <w:ind w:left="828" w:hanging="361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AAE8143C">
      <w:numFmt w:val="bullet"/>
      <w:lvlText w:val="•"/>
      <w:lvlJc w:val="left"/>
      <w:pPr>
        <w:ind w:left="1892" w:hanging="361"/>
      </w:pPr>
      <w:rPr>
        <w:rFonts w:hint="default"/>
        <w:lang w:val="ru-RU" w:eastAsia="ru-RU" w:bidi="ru-RU"/>
      </w:rPr>
    </w:lvl>
    <w:lvl w:ilvl="2" w:tplc="98F6B8EA">
      <w:numFmt w:val="bullet"/>
      <w:lvlText w:val="•"/>
      <w:lvlJc w:val="left"/>
      <w:pPr>
        <w:ind w:left="2964" w:hanging="361"/>
      </w:pPr>
      <w:rPr>
        <w:rFonts w:hint="default"/>
        <w:lang w:val="ru-RU" w:eastAsia="ru-RU" w:bidi="ru-RU"/>
      </w:rPr>
    </w:lvl>
    <w:lvl w:ilvl="3" w:tplc="7E201E92">
      <w:numFmt w:val="bullet"/>
      <w:lvlText w:val="•"/>
      <w:lvlJc w:val="left"/>
      <w:pPr>
        <w:ind w:left="4036" w:hanging="361"/>
      </w:pPr>
      <w:rPr>
        <w:rFonts w:hint="default"/>
        <w:lang w:val="ru-RU" w:eastAsia="ru-RU" w:bidi="ru-RU"/>
      </w:rPr>
    </w:lvl>
    <w:lvl w:ilvl="4" w:tplc="185021D6">
      <w:numFmt w:val="bullet"/>
      <w:lvlText w:val="•"/>
      <w:lvlJc w:val="left"/>
      <w:pPr>
        <w:ind w:left="5109" w:hanging="361"/>
      </w:pPr>
      <w:rPr>
        <w:rFonts w:hint="default"/>
        <w:lang w:val="ru-RU" w:eastAsia="ru-RU" w:bidi="ru-RU"/>
      </w:rPr>
    </w:lvl>
    <w:lvl w:ilvl="5" w:tplc="61520FE6">
      <w:numFmt w:val="bullet"/>
      <w:lvlText w:val="•"/>
      <w:lvlJc w:val="left"/>
      <w:pPr>
        <w:ind w:left="6181" w:hanging="361"/>
      </w:pPr>
      <w:rPr>
        <w:rFonts w:hint="default"/>
        <w:lang w:val="ru-RU" w:eastAsia="ru-RU" w:bidi="ru-RU"/>
      </w:rPr>
    </w:lvl>
    <w:lvl w:ilvl="6" w:tplc="33443078">
      <w:numFmt w:val="bullet"/>
      <w:lvlText w:val="•"/>
      <w:lvlJc w:val="left"/>
      <w:pPr>
        <w:ind w:left="7253" w:hanging="361"/>
      </w:pPr>
      <w:rPr>
        <w:rFonts w:hint="default"/>
        <w:lang w:val="ru-RU" w:eastAsia="ru-RU" w:bidi="ru-RU"/>
      </w:rPr>
    </w:lvl>
    <w:lvl w:ilvl="7" w:tplc="B81EF1E8">
      <w:numFmt w:val="bullet"/>
      <w:lvlText w:val="•"/>
      <w:lvlJc w:val="left"/>
      <w:pPr>
        <w:ind w:left="8326" w:hanging="361"/>
      </w:pPr>
      <w:rPr>
        <w:rFonts w:hint="default"/>
        <w:lang w:val="ru-RU" w:eastAsia="ru-RU" w:bidi="ru-RU"/>
      </w:rPr>
    </w:lvl>
    <w:lvl w:ilvl="8" w:tplc="D30CE926">
      <w:numFmt w:val="bullet"/>
      <w:lvlText w:val="•"/>
      <w:lvlJc w:val="left"/>
      <w:pPr>
        <w:ind w:left="9398" w:hanging="361"/>
      </w:pPr>
      <w:rPr>
        <w:rFonts w:hint="default"/>
        <w:lang w:val="ru-RU" w:eastAsia="ru-RU" w:bidi="ru-RU"/>
      </w:rPr>
    </w:lvl>
  </w:abstractNum>
  <w:abstractNum w:abstractNumId="3">
    <w:nsid w:val="46FD2B4B"/>
    <w:multiLevelType w:val="multilevel"/>
    <w:tmpl w:val="D228D596"/>
    <w:lvl w:ilvl="0">
      <w:start w:val="1"/>
      <w:numFmt w:val="decimal"/>
      <w:lvlText w:val="%1"/>
      <w:lvlJc w:val="left"/>
      <w:pPr>
        <w:ind w:left="122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4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8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9" w:hanging="708"/>
      </w:pPr>
      <w:rPr>
        <w:rFonts w:hint="default"/>
        <w:lang w:val="ru-RU" w:eastAsia="ru-RU" w:bidi="ru-RU"/>
      </w:rPr>
    </w:lvl>
  </w:abstractNum>
  <w:abstractNum w:abstractNumId="4">
    <w:nsid w:val="477753FB"/>
    <w:multiLevelType w:val="multilevel"/>
    <w:tmpl w:val="7716138A"/>
    <w:lvl w:ilvl="0">
      <w:start w:val="2"/>
      <w:numFmt w:val="decimal"/>
      <w:lvlText w:val="%1"/>
      <w:lvlJc w:val="left"/>
      <w:pPr>
        <w:ind w:left="442" w:hanging="212"/>
        <w:jc w:val="righ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8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84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20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1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3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84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4" w:hanging="634"/>
      </w:pPr>
      <w:rPr>
        <w:rFonts w:hint="default"/>
        <w:lang w:val="ru-RU" w:eastAsia="ru-RU" w:bidi="ru-RU"/>
      </w:rPr>
    </w:lvl>
  </w:abstractNum>
  <w:abstractNum w:abstractNumId="5">
    <w:nsid w:val="5C0A3FFE"/>
    <w:multiLevelType w:val="multilevel"/>
    <w:tmpl w:val="F29CE77A"/>
    <w:lvl w:ilvl="0">
      <w:start w:val="1"/>
      <w:numFmt w:val="decimal"/>
      <w:lvlText w:val="%1"/>
      <w:lvlJc w:val="left"/>
      <w:pPr>
        <w:ind w:left="3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16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3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0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09" w:hanging="423"/>
      </w:pPr>
      <w:rPr>
        <w:rFonts w:hint="default"/>
        <w:lang w:val="ru-RU" w:eastAsia="ru-RU" w:bidi="ru-RU"/>
      </w:rPr>
    </w:lvl>
  </w:abstractNum>
  <w:abstractNum w:abstractNumId="6">
    <w:nsid w:val="60DD5221"/>
    <w:multiLevelType w:val="hybridMultilevel"/>
    <w:tmpl w:val="1BB0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41838"/>
    <w:multiLevelType w:val="hybridMultilevel"/>
    <w:tmpl w:val="96500796"/>
    <w:lvl w:ilvl="0" w:tplc="60AE54EA">
      <w:start w:val="1"/>
      <w:numFmt w:val="decimal"/>
      <w:lvlText w:val="%1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5EB1DE">
      <w:numFmt w:val="bullet"/>
      <w:lvlText w:val="•"/>
      <w:lvlJc w:val="left"/>
      <w:pPr>
        <w:ind w:left="2456" w:hanging="708"/>
      </w:pPr>
      <w:rPr>
        <w:rFonts w:hint="default"/>
        <w:lang w:val="ru-RU" w:eastAsia="ru-RU" w:bidi="ru-RU"/>
      </w:rPr>
    </w:lvl>
    <w:lvl w:ilvl="2" w:tplc="3B52147E">
      <w:numFmt w:val="bullet"/>
      <w:lvlText w:val="•"/>
      <w:lvlJc w:val="left"/>
      <w:pPr>
        <w:ind w:left="3273" w:hanging="708"/>
      </w:pPr>
      <w:rPr>
        <w:rFonts w:hint="default"/>
        <w:lang w:val="ru-RU" w:eastAsia="ru-RU" w:bidi="ru-RU"/>
      </w:rPr>
    </w:lvl>
    <w:lvl w:ilvl="3" w:tplc="AB80F538">
      <w:numFmt w:val="bullet"/>
      <w:lvlText w:val="•"/>
      <w:lvlJc w:val="left"/>
      <w:pPr>
        <w:ind w:left="4089" w:hanging="708"/>
      </w:pPr>
      <w:rPr>
        <w:rFonts w:hint="default"/>
        <w:lang w:val="ru-RU" w:eastAsia="ru-RU" w:bidi="ru-RU"/>
      </w:rPr>
    </w:lvl>
    <w:lvl w:ilvl="4" w:tplc="1ED637FE">
      <w:numFmt w:val="bullet"/>
      <w:lvlText w:val="•"/>
      <w:lvlJc w:val="left"/>
      <w:pPr>
        <w:ind w:left="4906" w:hanging="708"/>
      </w:pPr>
      <w:rPr>
        <w:rFonts w:hint="default"/>
        <w:lang w:val="ru-RU" w:eastAsia="ru-RU" w:bidi="ru-RU"/>
      </w:rPr>
    </w:lvl>
    <w:lvl w:ilvl="5" w:tplc="5BE27F26">
      <w:numFmt w:val="bullet"/>
      <w:lvlText w:val="•"/>
      <w:lvlJc w:val="left"/>
      <w:pPr>
        <w:ind w:left="5723" w:hanging="708"/>
      </w:pPr>
      <w:rPr>
        <w:rFonts w:hint="default"/>
        <w:lang w:val="ru-RU" w:eastAsia="ru-RU" w:bidi="ru-RU"/>
      </w:rPr>
    </w:lvl>
    <w:lvl w:ilvl="6" w:tplc="60A0326A">
      <w:numFmt w:val="bullet"/>
      <w:lvlText w:val="•"/>
      <w:lvlJc w:val="left"/>
      <w:pPr>
        <w:ind w:left="6539" w:hanging="708"/>
      </w:pPr>
      <w:rPr>
        <w:rFonts w:hint="default"/>
        <w:lang w:val="ru-RU" w:eastAsia="ru-RU" w:bidi="ru-RU"/>
      </w:rPr>
    </w:lvl>
    <w:lvl w:ilvl="7" w:tplc="83ACDBFA">
      <w:numFmt w:val="bullet"/>
      <w:lvlText w:val="•"/>
      <w:lvlJc w:val="left"/>
      <w:pPr>
        <w:ind w:left="7356" w:hanging="708"/>
      </w:pPr>
      <w:rPr>
        <w:rFonts w:hint="default"/>
        <w:lang w:val="ru-RU" w:eastAsia="ru-RU" w:bidi="ru-RU"/>
      </w:rPr>
    </w:lvl>
    <w:lvl w:ilvl="8" w:tplc="9D60E306">
      <w:numFmt w:val="bullet"/>
      <w:lvlText w:val="•"/>
      <w:lvlJc w:val="left"/>
      <w:pPr>
        <w:ind w:left="8173" w:hanging="708"/>
      </w:pPr>
      <w:rPr>
        <w:rFonts w:hint="default"/>
        <w:lang w:val="ru-RU" w:eastAsia="ru-RU" w:bidi="ru-RU"/>
      </w:rPr>
    </w:lvl>
  </w:abstractNum>
  <w:abstractNum w:abstractNumId="8">
    <w:nsid w:val="669F3D94"/>
    <w:multiLevelType w:val="hybridMultilevel"/>
    <w:tmpl w:val="0FA475DE"/>
    <w:lvl w:ilvl="0" w:tplc="4BE60B46">
      <w:start w:val="1"/>
      <w:numFmt w:val="decimal"/>
      <w:lvlText w:val="%1"/>
      <w:lvlJc w:val="left"/>
      <w:pPr>
        <w:ind w:left="1141" w:hanging="212"/>
        <w:jc w:val="left"/>
      </w:pPr>
      <w:rPr>
        <w:rFonts w:hint="default"/>
        <w:w w:val="100"/>
        <w:lang w:val="ru-RU" w:eastAsia="ru-RU" w:bidi="ru-RU"/>
      </w:rPr>
    </w:lvl>
    <w:lvl w:ilvl="1" w:tplc="FA7E589A">
      <w:numFmt w:val="bullet"/>
      <w:lvlText w:val="•"/>
      <w:lvlJc w:val="left"/>
      <w:pPr>
        <w:ind w:left="2006" w:hanging="212"/>
      </w:pPr>
      <w:rPr>
        <w:rFonts w:hint="default"/>
        <w:lang w:val="ru-RU" w:eastAsia="ru-RU" w:bidi="ru-RU"/>
      </w:rPr>
    </w:lvl>
    <w:lvl w:ilvl="2" w:tplc="79FAFDD2">
      <w:numFmt w:val="bullet"/>
      <w:lvlText w:val="•"/>
      <w:lvlJc w:val="left"/>
      <w:pPr>
        <w:ind w:left="2873" w:hanging="212"/>
      </w:pPr>
      <w:rPr>
        <w:rFonts w:hint="default"/>
        <w:lang w:val="ru-RU" w:eastAsia="ru-RU" w:bidi="ru-RU"/>
      </w:rPr>
    </w:lvl>
    <w:lvl w:ilvl="3" w:tplc="15969F8A">
      <w:numFmt w:val="bullet"/>
      <w:lvlText w:val="•"/>
      <w:lvlJc w:val="left"/>
      <w:pPr>
        <w:ind w:left="3739" w:hanging="212"/>
      </w:pPr>
      <w:rPr>
        <w:rFonts w:hint="default"/>
        <w:lang w:val="ru-RU" w:eastAsia="ru-RU" w:bidi="ru-RU"/>
      </w:rPr>
    </w:lvl>
    <w:lvl w:ilvl="4" w:tplc="FC2E029E">
      <w:numFmt w:val="bullet"/>
      <w:lvlText w:val="•"/>
      <w:lvlJc w:val="left"/>
      <w:pPr>
        <w:ind w:left="4606" w:hanging="212"/>
      </w:pPr>
      <w:rPr>
        <w:rFonts w:hint="default"/>
        <w:lang w:val="ru-RU" w:eastAsia="ru-RU" w:bidi="ru-RU"/>
      </w:rPr>
    </w:lvl>
    <w:lvl w:ilvl="5" w:tplc="AAF6533A">
      <w:numFmt w:val="bullet"/>
      <w:lvlText w:val="•"/>
      <w:lvlJc w:val="left"/>
      <w:pPr>
        <w:ind w:left="5473" w:hanging="212"/>
      </w:pPr>
      <w:rPr>
        <w:rFonts w:hint="default"/>
        <w:lang w:val="ru-RU" w:eastAsia="ru-RU" w:bidi="ru-RU"/>
      </w:rPr>
    </w:lvl>
    <w:lvl w:ilvl="6" w:tplc="52C0E404">
      <w:numFmt w:val="bullet"/>
      <w:lvlText w:val="•"/>
      <w:lvlJc w:val="left"/>
      <w:pPr>
        <w:ind w:left="6339" w:hanging="212"/>
      </w:pPr>
      <w:rPr>
        <w:rFonts w:hint="default"/>
        <w:lang w:val="ru-RU" w:eastAsia="ru-RU" w:bidi="ru-RU"/>
      </w:rPr>
    </w:lvl>
    <w:lvl w:ilvl="7" w:tplc="2B86FBE6">
      <w:numFmt w:val="bullet"/>
      <w:lvlText w:val="•"/>
      <w:lvlJc w:val="left"/>
      <w:pPr>
        <w:ind w:left="7206" w:hanging="212"/>
      </w:pPr>
      <w:rPr>
        <w:rFonts w:hint="default"/>
        <w:lang w:val="ru-RU" w:eastAsia="ru-RU" w:bidi="ru-RU"/>
      </w:rPr>
    </w:lvl>
    <w:lvl w:ilvl="8" w:tplc="44D070B2">
      <w:numFmt w:val="bullet"/>
      <w:lvlText w:val="•"/>
      <w:lvlJc w:val="left"/>
      <w:pPr>
        <w:ind w:left="8073" w:hanging="212"/>
      </w:pPr>
      <w:rPr>
        <w:rFonts w:hint="default"/>
        <w:lang w:val="ru-RU" w:eastAsia="ru-RU" w:bidi="ru-RU"/>
      </w:rPr>
    </w:lvl>
  </w:abstractNum>
  <w:abstractNum w:abstractNumId="9">
    <w:nsid w:val="69941C90"/>
    <w:multiLevelType w:val="hybridMultilevel"/>
    <w:tmpl w:val="DBEA25EA"/>
    <w:lvl w:ilvl="0" w:tplc="015CA356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A24761C">
      <w:numFmt w:val="bullet"/>
      <w:lvlText w:val="•"/>
      <w:lvlJc w:val="left"/>
      <w:pPr>
        <w:ind w:left="1892" w:hanging="361"/>
      </w:pPr>
      <w:rPr>
        <w:rFonts w:hint="default"/>
        <w:lang w:val="ru-RU" w:eastAsia="ru-RU" w:bidi="ru-RU"/>
      </w:rPr>
    </w:lvl>
    <w:lvl w:ilvl="2" w:tplc="8CDEAA9E">
      <w:numFmt w:val="bullet"/>
      <w:lvlText w:val="•"/>
      <w:lvlJc w:val="left"/>
      <w:pPr>
        <w:ind w:left="2964" w:hanging="361"/>
      </w:pPr>
      <w:rPr>
        <w:rFonts w:hint="default"/>
        <w:lang w:val="ru-RU" w:eastAsia="ru-RU" w:bidi="ru-RU"/>
      </w:rPr>
    </w:lvl>
    <w:lvl w:ilvl="3" w:tplc="F2C8A3F6">
      <w:numFmt w:val="bullet"/>
      <w:lvlText w:val="•"/>
      <w:lvlJc w:val="left"/>
      <w:pPr>
        <w:ind w:left="4036" w:hanging="361"/>
      </w:pPr>
      <w:rPr>
        <w:rFonts w:hint="default"/>
        <w:lang w:val="ru-RU" w:eastAsia="ru-RU" w:bidi="ru-RU"/>
      </w:rPr>
    </w:lvl>
    <w:lvl w:ilvl="4" w:tplc="9BD6F698">
      <w:numFmt w:val="bullet"/>
      <w:lvlText w:val="•"/>
      <w:lvlJc w:val="left"/>
      <w:pPr>
        <w:ind w:left="5109" w:hanging="361"/>
      </w:pPr>
      <w:rPr>
        <w:rFonts w:hint="default"/>
        <w:lang w:val="ru-RU" w:eastAsia="ru-RU" w:bidi="ru-RU"/>
      </w:rPr>
    </w:lvl>
    <w:lvl w:ilvl="5" w:tplc="A58C9686">
      <w:numFmt w:val="bullet"/>
      <w:lvlText w:val="•"/>
      <w:lvlJc w:val="left"/>
      <w:pPr>
        <w:ind w:left="6181" w:hanging="361"/>
      </w:pPr>
      <w:rPr>
        <w:rFonts w:hint="default"/>
        <w:lang w:val="ru-RU" w:eastAsia="ru-RU" w:bidi="ru-RU"/>
      </w:rPr>
    </w:lvl>
    <w:lvl w:ilvl="6" w:tplc="06E25E42">
      <w:numFmt w:val="bullet"/>
      <w:lvlText w:val="•"/>
      <w:lvlJc w:val="left"/>
      <w:pPr>
        <w:ind w:left="7253" w:hanging="361"/>
      </w:pPr>
      <w:rPr>
        <w:rFonts w:hint="default"/>
        <w:lang w:val="ru-RU" w:eastAsia="ru-RU" w:bidi="ru-RU"/>
      </w:rPr>
    </w:lvl>
    <w:lvl w:ilvl="7" w:tplc="73785180">
      <w:numFmt w:val="bullet"/>
      <w:lvlText w:val="•"/>
      <w:lvlJc w:val="left"/>
      <w:pPr>
        <w:ind w:left="8326" w:hanging="361"/>
      </w:pPr>
      <w:rPr>
        <w:rFonts w:hint="default"/>
        <w:lang w:val="ru-RU" w:eastAsia="ru-RU" w:bidi="ru-RU"/>
      </w:rPr>
    </w:lvl>
    <w:lvl w:ilvl="8" w:tplc="EFBED25E">
      <w:numFmt w:val="bullet"/>
      <w:lvlText w:val="•"/>
      <w:lvlJc w:val="left"/>
      <w:pPr>
        <w:ind w:left="9398" w:hanging="361"/>
      </w:pPr>
      <w:rPr>
        <w:rFonts w:hint="default"/>
        <w:lang w:val="ru-RU" w:eastAsia="ru-RU" w:bidi="ru-RU"/>
      </w:rPr>
    </w:lvl>
  </w:abstractNum>
  <w:abstractNum w:abstractNumId="10">
    <w:nsid w:val="6DA8172E"/>
    <w:multiLevelType w:val="hybridMultilevel"/>
    <w:tmpl w:val="E4482122"/>
    <w:lvl w:ilvl="0" w:tplc="9C1EA474">
      <w:start w:val="55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7D2010E">
      <w:numFmt w:val="bullet"/>
      <w:lvlText w:val="•"/>
      <w:lvlJc w:val="left"/>
      <w:pPr>
        <w:ind w:left="1892" w:hanging="361"/>
      </w:pPr>
      <w:rPr>
        <w:rFonts w:hint="default"/>
        <w:lang w:val="ru-RU" w:eastAsia="ru-RU" w:bidi="ru-RU"/>
      </w:rPr>
    </w:lvl>
    <w:lvl w:ilvl="2" w:tplc="DCCACE3C">
      <w:numFmt w:val="bullet"/>
      <w:lvlText w:val="•"/>
      <w:lvlJc w:val="left"/>
      <w:pPr>
        <w:ind w:left="2964" w:hanging="361"/>
      </w:pPr>
      <w:rPr>
        <w:rFonts w:hint="default"/>
        <w:lang w:val="ru-RU" w:eastAsia="ru-RU" w:bidi="ru-RU"/>
      </w:rPr>
    </w:lvl>
    <w:lvl w:ilvl="3" w:tplc="741CE0E6">
      <w:numFmt w:val="bullet"/>
      <w:lvlText w:val="•"/>
      <w:lvlJc w:val="left"/>
      <w:pPr>
        <w:ind w:left="4036" w:hanging="361"/>
      </w:pPr>
      <w:rPr>
        <w:rFonts w:hint="default"/>
        <w:lang w:val="ru-RU" w:eastAsia="ru-RU" w:bidi="ru-RU"/>
      </w:rPr>
    </w:lvl>
    <w:lvl w:ilvl="4" w:tplc="97F4F99C">
      <w:numFmt w:val="bullet"/>
      <w:lvlText w:val="•"/>
      <w:lvlJc w:val="left"/>
      <w:pPr>
        <w:ind w:left="5109" w:hanging="361"/>
      </w:pPr>
      <w:rPr>
        <w:rFonts w:hint="default"/>
        <w:lang w:val="ru-RU" w:eastAsia="ru-RU" w:bidi="ru-RU"/>
      </w:rPr>
    </w:lvl>
    <w:lvl w:ilvl="5" w:tplc="9730B254">
      <w:numFmt w:val="bullet"/>
      <w:lvlText w:val="•"/>
      <w:lvlJc w:val="left"/>
      <w:pPr>
        <w:ind w:left="6181" w:hanging="361"/>
      </w:pPr>
      <w:rPr>
        <w:rFonts w:hint="default"/>
        <w:lang w:val="ru-RU" w:eastAsia="ru-RU" w:bidi="ru-RU"/>
      </w:rPr>
    </w:lvl>
    <w:lvl w:ilvl="6" w:tplc="F05477F6">
      <w:numFmt w:val="bullet"/>
      <w:lvlText w:val="•"/>
      <w:lvlJc w:val="left"/>
      <w:pPr>
        <w:ind w:left="7253" w:hanging="361"/>
      </w:pPr>
      <w:rPr>
        <w:rFonts w:hint="default"/>
        <w:lang w:val="ru-RU" w:eastAsia="ru-RU" w:bidi="ru-RU"/>
      </w:rPr>
    </w:lvl>
    <w:lvl w:ilvl="7" w:tplc="A926B156">
      <w:numFmt w:val="bullet"/>
      <w:lvlText w:val="•"/>
      <w:lvlJc w:val="left"/>
      <w:pPr>
        <w:ind w:left="8326" w:hanging="361"/>
      </w:pPr>
      <w:rPr>
        <w:rFonts w:hint="default"/>
        <w:lang w:val="ru-RU" w:eastAsia="ru-RU" w:bidi="ru-RU"/>
      </w:rPr>
    </w:lvl>
    <w:lvl w:ilvl="8" w:tplc="B136F1B2">
      <w:numFmt w:val="bullet"/>
      <w:lvlText w:val="•"/>
      <w:lvlJc w:val="left"/>
      <w:pPr>
        <w:ind w:left="9398" w:hanging="361"/>
      </w:pPr>
      <w:rPr>
        <w:rFonts w:hint="default"/>
        <w:lang w:val="ru-RU" w:eastAsia="ru-RU" w:bidi="ru-RU"/>
      </w:rPr>
    </w:lvl>
  </w:abstractNum>
  <w:abstractNum w:abstractNumId="11">
    <w:nsid w:val="6F3C1B79"/>
    <w:multiLevelType w:val="hybridMultilevel"/>
    <w:tmpl w:val="5A82B286"/>
    <w:lvl w:ilvl="0" w:tplc="72383E18">
      <w:start w:val="28"/>
      <w:numFmt w:val="decimal"/>
      <w:lvlText w:val="%1."/>
      <w:lvlJc w:val="left"/>
      <w:pPr>
        <w:ind w:left="888" w:hanging="421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B3929034">
      <w:numFmt w:val="bullet"/>
      <w:lvlText w:val="•"/>
      <w:lvlJc w:val="left"/>
      <w:pPr>
        <w:ind w:left="1946" w:hanging="421"/>
      </w:pPr>
      <w:rPr>
        <w:rFonts w:hint="default"/>
        <w:lang w:val="ru-RU" w:eastAsia="ru-RU" w:bidi="ru-RU"/>
      </w:rPr>
    </w:lvl>
    <w:lvl w:ilvl="2" w:tplc="BE5C7848">
      <w:numFmt w:val="bullet"/>
      <w:lvlText w:val="•"/>
      <w:lvlJc w:val="left"/>
      <w:pPr>
        <w:ind w:left="3012" w:hanging="421"/>
      </w:pPr>
      <w:rPr>
        <w:rFonts w:hint="default"/>
        <w:lang w:val="ru-RU" w:eastAsia="ru-RU" w:bidi="ru-RU"/>
      </w:rPr>
    </w:lvl>
    <w:lvl w:ilvl="3" w:tplc="D760344C">
      <w:numFmt w:val="bullet"/>
      <w:lvlText w:val="•"/>
      <w:lvlJc w:val="left"/>
      <w:pPr>
        <w:ind w:left="4078" w:hanging="421"/>
      </w:pPr>
      <w:rPr>
        <w:rFonts w:hint="default"/>
        <w:lang w:val="ru-RU" w:eastAsia="ru-RU" w:bidi="ru-RU"/>
      </w:rPr>
    </w:lvl>
    <w:lvl w:ilvl="4" w:tplc="D6B214D6">
      <w:numFmt w:val="bullet"/>
      <w:lvlText w:val="•"/>
      <w:lvlJc w:val="left"/>
      <w:pPr>
        <w:ind w:left="5145" w:hanging="421"/>
      </w:pPr>
      <w:rPr>
        <w:rFonts w:hint="default"/>
        <w:lang w:val="ru-RU" w:eastAsia="ru-RU" w:bidi="ru-RU"/>
      </w:rPr>
    </w:lvl>
    <w:lvl w:ilvl="5" w:tplc="ABB0FAC6">
      <w:numFmt w:val="bullet"/>
      <w:lvlText w:val="•"/>
      <w:lvlJc w:val="left"/>
      <w:pPr>
        <w:ind w:left="6211" w:hanging="421"/>
      </w:pPr>
      <w:rPr>
        <w:rFonts w:hint="default"/>
        <w:lang w:val="ru-RU" w:eastAsia="ru-RU" w:bidi="ru-RU"/>
      </w:rPr>
    </w:lvl>
    <w:lvl w:ilvl="6" w:tplc="0B46C8DC">
      <w:numFmt w:val="bullet"/>
      <w:lvlText w:val="•"/>
      <w:lvlJc w:val="left"/>
      <w:pPr>
        <w:ind w:left="7277" w:hanging="421"/>
      </w:pPr>
      <w:rPr>
        <w:rFonts w:hint="default"/>
        <w:lang w:val="ru-RU" w:eastAsia="ru-RU" w:bidi="ru-RU"/>
      </w:rPr>
    </w:lvl>
    <w:lvl w:ilvl="7" w:tplc="1CB0F242">
      <w:numFmt w:val="bullet"/>
      <w:lvlText w:val="•"/>
      <w:lvlJc w:val="left"/>
      <w:pPr>
        <w:ind w:left="8344" w:hanging="421"/>
      </w:pPr>
      <w:rPr>
        <w:rFonts w:hint="default"/>
        <w:lang w:val="ru-RU" w:eastAsia="ru-RU" w:bidi="ru-RU"/>
      </w:rPr>
    </w:lvl>
    <w:lvl w:ilvl="8" w:tplc="52BED906">
      <w:numFmt w:val="bullet"/>
      <w:lvlText w:val="•"/>
      <w:lvlJc w:val="left"/>
      <w:pPr>
        <w:ind w:left="9410" w:hanging="421"/>
      </w:pPr>
      <w:rPr>
        <w:rFonts w:hint="default"/>
        <w:lang w:val="ru-RU" w:eastAsia="ru-RU" w:bidi="ru-RU"/>
      </w:rPr>
    </w:lvl>
  </w:abstractNum>
  <w:abstractNum w:abstractNumId="12">
    <w:nsid w:val="731F3BB3"/>
    <w:multiLevelType w:val="hybridMultilevel"/>
    <w:tmpl w:val="E390C65E"/>
    <w:lvl w:ilvl="0" w:tplc="A190B4C4">
      <w:numFmt w:val="bullet"/>
      <w:lvlText w:val="-"/>
      <w:lvlJc w:val="left"/>
      <w:pPr>
        <w:ind w:left="12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D02C2A">
      <w:numFmt w:val="bullet"/>
      <w:lvlText w:val="•"/>
      <w:lvlJc w:val="left"/>
      <w:pPr>
        <w:ind w:left="1096" w:hanging="312"/>
      </w:pPr>
      <w:rPr>
        <w:rFonts w:hint="default"/>
        <w:lang w:val="ru-RU" w:eastAsia="ru-RU" w:bidi="ru-RU"/>
      </w:rPr>
    </w:lvl>
    <w:lvl w:ilvl="2" w:tplc="AA4CBE80">
      <w:numFmt w:val="bullet"/>
      <w:lvlText w:val="•"/>
      <w:lvlJc w:val="left"/>
      <w:pPr>
        <w:ind w:left="2073" w:hanging="312"/>
      </w:pPr>
      <w:rPr>
        <w:rFonts w:hint="default"/>
        <w:lang w:val="ru-RU" w:eastAsia="ru-RU" w:bidi="ru-RU"/>
      </w:rPr>
    </w:lvl>
    <w:lvl w:ilvl="3" w:tplc="C7D613B4">
      <w:numFmt w:val="bullet"/>
      <w:lvlText w:val="•"/>
      <w:lvlJc w:val="left"/>
      <w:pPr>
        <w:ind w:left="3049" w:hanging="312"/>
      </w:pPr>
      <w:rPr>
        <w:rFonts w:hint="default"/>
        <w:lang w:val="ru-RU" w:eastAsia="ru-RU" w:bidi="ru-RU"/>
      </w:rPr>
    </w:lvl>
    <w:lvl w:ilvl="4" w:tplc="24C29DCC">
      <w:numFmt w:val="bullet"/>
      <w:lvlText w:val="•"/>
      <w:lvlJc w:val="left"/>
      <w:pPr>
        <w:ind w:left="4026" w:hanging="312"/>
      </w:pPr>
      <w:rPr>
        <w:rFonts w:hint="default"/>
        <w:lang w:val="ru-RU" w:eastAsia="ru-RU" w:bidi="ru-RU"/>
      </w:rPr>
    </w:lvl>
    <w:lvl w:ilvl="5" w:tplc="0914AA18">
      <w:numFmt w:val="bullet"/>
      <w:lvlText w:val="•"/>
      <w:lvlJc w:val="left"/>
      <w:pPr>
        <w:ind w:left="5003" w:hanging="312"/>
      </w:pPr>
      <w:rPr>
        <w:rFonts w:hint="default"/>
        <w:lang w:val="ru-RU" w:eastAsia="ru-RU" w:bidi="ru-RU"/>
      </w:rPr>
    </w:lvl>
    <w:lvl w:ilvl="6" w:tplc="D97046C6">
      <w:numFmt w:val="bullet"/>
      <w:lvlText w:val="•"/>
      <w:lvlJc w:val="left"/>
      <w:pPr>
        <w:ind w:left="5979" w:hanging="312"/>
      </w:pPr>
      <w:rPr>
        <w:rFonts w:hint="default"/>
        <w:lang w:val="ru-RU" w:eastAsia="ru-RU" w:bidi="ru-RU"/>
      </w:rPr>
    </w:lvl>
    <w:lvl w:ilvl="7" w:tplc="81E0D7AE">
      <w:numFmt w:val="bullet"/>
      <w:lvlText w:val="•"/>
      <w:lvlJc w:val="left"/>
      <w:pPr>
        <w:ind w:left="6956" w:hanging="312"/>
      </w:pPr>
      <w:rPr>
        <w:rFonts w:hint="default"/>
        <w:lang w:val="ru-RU" w:eastAsia="ru-RU" w:bidi="ru-RU"/>
      </w:rPr>
    </w:lvl>
    <w:lvl w:ilvl="8" w:tplc="B986FE2C">
      <w:numFmt w:val="bullet"/>
      <w:lvlText w:val="•"/>
      <w:lvlJc w:val="left"/>
      <w:pPr>
        <w:ind w:left="7933" w:hanging="312"/>
      </w:pPr>
      <w:rPr>
        <w:rFonts w:hint="default"/>
        <w:lang w:val="ru-RU" w:eastAsia="ru-RU" w:bidi="ru-RU"/>
      </w:rPr>
    </w:lvl>
  </w:abstractNum>
  <w:abstractNum w:abstractNumId="13">
    <w:nsid w:val="780351D9"/>
    <w:multiLevelType w:val="hybridMultilevel"/>
    <w:tmpl w:val="7832B216"/>
    <w:lvl w:ilvl="0" w:tplc="6318F41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2E43DC">
      <w:numFmt w:val="bullet"/>
      <w:lvlText w:val="•"/>
      <w:lvlJc w:val="left"/>
      <w:pPr>
        <w:ind w:left="1178" w:hanging="164"/>
      </w:pPr>
      <w:rPr>
        <w:rFonts w:hint="default"/>
        <w:lang w:val="ru-RU" w:eastAsia="ru-RU" w:bidi="ru-RU"/>
      </w:rPr>
    </w:lvl>
    <w:lvl w:ilvl="2" w:tplc="D8E6758A">
      <w:numFmt w:val="bullet"/>
      <w:lvlText w:val="•"/>
      <w:lvlJc w:val="left"/>
      <w:pPr>
        <w:ind w:left="2137" w:hanging="164"/>
      </w:pPr>
      <w:rPr>
        <w:rFonts w:hint="default"/>
        <w:lang w:val="ru-RU" w:eastAsia="ru-RU" w:bidi="ru-RU"/>
      </w:rPr>
    </w:lvl>
    <w:lvl w:ilvl="3" w:tplc="8DE634FA">
      <w:numFmt w:val="bullet"/>
      <w:lvlText w:val="•"/>
      <w:lvlJc w:val="left"/>
      <w:pPr>
        <w:ind w:left="3095" w:hanging="164"/>
      </w:pPr>
      <w:rPr>
        <w:rFonts w:hint="default"/>
        <w:lang w:val="ru-RU" w:eastAsia="ru-RU" w:bidi="ru-RU"/>
      </w:rPr>
    </w:lvl>
    <w:lvl w:ilvl="4" w:tplc="CDEECD94">
      <w:numFmt w:val="bullet"/>
      <w:lvlText w:val="•"/>
      <w:lvlJc w:val="left"/>
      <w:pPr>
        <w:ind w:left="4054" w:hanging="164"/>
      </w:pPr>
      <w:rPr>
        <w:rFonts w:hint="default"/>
        <w:lang w:val="ru-RU" w:eastAsia="ru-RU" w:bidi="ru-RU"/>
      </w:rPr>
    </w:lvl>
    <w:lvl w:ilvl="5" w:tplc="395A97E2">
      <w:numFmt w:val="bullet"/>
      <w:lvlText w:val="•"/>
      <w:lvlJc w:val="left"/>
      <w:pPr>
        <w:ind w:left="5013" w:hanging="164"/>
      </w:pPr>
      <w:rPr>
        <w:rFonts w:hint="default"/>
        <w:lang w:val="ru-RU" w:eastAsia="ru-RU" w:bidi="ru-RU"/>
      </w:rPr>
    </w:lvl>
    <w:lvl w:ilvl="6" w:tplc="5E5417F8">
      <w:numFmt w:val="bullet"/>
      <w:lvlText w:val="•"/>
      <w:lvlJc w:val="left"/>
      <w:pPr>
        <w:ind w:left="5971" w:hanging="164"/>
      </w:pPr>
      <w:rPr>
        <w:rFonts w:hint="default"/>
        <w:lang w:val="ru-RU" w:eastAsia="ru-RU" w:bidi="ru-RU"/>
      </w:rPr>
    </w:lvl>
    <w:lvl w:ilvl="7" w:tplc="CBB43238">
      <w:numFmt w:val="bullet"/>
      <w:lvlText w:val="•"/>
      <w:lvlJc w:val="left"/>
      <w:pPr>
        <w:ind w:left="6930" w:hanging="164"/>
      </w:pPr>
      <w:rPr>
        <w:rFonts w:hint="default"/>
        <w:lang w:val="ru-RU" w:eastAsia="ru-RU" w:bidi="ru-RU"/>
      </w:rPr>
    </w:lvl>
    <w:lvl w:ilvl="8" w:tplc="02ACFE46">
      <w:numFmt w:val="bullet"/>
      <w:lvlText w:val="•"/>
      <w:lvlJc w:val="left"/>
      <w:pPr>
        <w:ind w:left="7889" w:hanging="16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402B5"/>
    <w:rsid w:val="000307B8"/>
    <w:rsid w:val="00075638"/>
    <w:rsid w:val="000B1D8A"/>
    <w:rsid w:val="000B4861"/>
    <w:rsid w:val="000E1268"/>
    <w:rsid w:val="0018152A"/>
    <w:rsid w:val="001829B6"/>
    <w:rsid w:val="001C122B"/>
    <w:rsid w:val="00221684"/>
    <w:rsid w:val="002E13F0"/>
    <w:rsid w:val="00394365"/>
    <w:rsid w:val="00397AC2"/>
    <w:rsid w:val="003C02F7"/>
    <w:rsid w:val="003C603B"/>
    <w:rsid w:val="00405982"/>
    <w:rsid w:val="00442135"/>
    <w:rsid w:val="004846CF"/>
    <w:rsid w:val="004B4D75"/>
    <w:rsid w:val="004E055B"/>
    <w:rsid w:val="004E3275"/>
    <w:rsid w:val="004E609F"/>
    <w:rsid w:val="00525E5E"/>
    <w:rsid w:val="005D1443"/>
    <w:rsid w:val="005E5E6D"/>
    <w:rsid w:val="006004F3"/>
    <w:rsid w:val="00652A73"/>
    <w:rsid w:val="006B0760"/>
    <w:rsid w:val="006C0BAB"/>
    <w:rsid w:val="006C209F"/>
    <w:rsid w:val="007146C8"/>
    <w:rsid w:val="007402B5"/>
    <w:rsid w:val="007460E6"/>
    <w:rsid w:val="0081284A"/>
    <w:rsid w:val="008F2634"/>
    <w:rsid w:val="00920ABF"/>
    <w:rsid w:val="009B0DA2"/>
    <w:rsid w:val="00A043E8"/>
    <w:rsid w:val="00A173DD"/>
    <w:rsid w:val="00A52F45"/>
    <w:rsid w:val="00AB62BF"/>
    <w:rsid w:val="00AD4137"/>
    <w:rsid w:val="00AF2094"/>
    <w:rsid w:val="00B02D5F"/>
    <w:rsid w:val="00B07E72"/>
    <w:rsid w:val="00B644C9"/>
    <w:rsid w:val="00B83E6E"/>
    <w:rsid w:val="00B929C4"/>
    <w:rsid w:val="00BB50DD"/>
    <w:rsid w:val="00C50D1F"/>
    <w:rsid w:val="00C65EEB"/>
    <w:rsid w:val="00C80CF9"/>
    <w:rsid w:val="00CA6400"/>
    <w:rsid w:val="00CD7053"/>
    <w:rsid w:val="00D61AEA"/>
    <w:rsid w:val="00DD4B2E"/>
    <w:rsid w:val="00DE08DF"/>
    <w:rsid w:val="00E5367B"/>
    <w:rsid w:val="00E664FE"/>
    <w:rsid w:val="00E85C39"/>
    <w:rsid w:val="00EA7DC6"/>
    <w:rsid w:val="00EE2C82"/>
    <w:rsid w:val="00F42C4E"/>
    <w:rsid w:val="00F63F74"/>
    <w:rsid w:val="00F801AF"/>
    <w:rsid w:val="00F92DAE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2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1"/>
      <w:ind w:left="544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C2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9F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DE08D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DE08D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829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29B6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829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29B6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i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blio-online.ru/bcode/43173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27</Pages>
  <Words>6010</Words>
  <Characters>34262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SPecialiST RePack</Company>
  <LinksUpToDate>false</LinksUpToDate>
  <CharactersWithSpaces>40192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АДМИН</dc:creator>
  <cp:lastModifiedBy>Пользователь</cp:lastModifiedBy>
  <cp:revision>37</cp:revision>
  <dcterms:created xsi:type="dcterms:W3CDTF">2020-11-25T12:53:00Z</dcterms:created>
  <dcterms:modified xsi:type="dcterms:W3CDTF">2023-04-08T09:00:00Z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